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445" w:type="dxa"/>
        <w:tblLook w:val="04A0" w:firstRow="1" w:lastRow="0" w:firstColumn="1" w:lastColumn="0" w:noHBand="0" w:noVBand="1"/>
      </w:tblPr>
      <w:tblGrid>
        <w:gridCol w:w="4571"/>
        <w:gridCol w:w="5352"/>
      </w:tblGrid>
      <w:tr w:rsidR="009C10C4" w:rsidRPr="00B24315" w:rsidTr="009C10C4">
        <w:tc>
          <w:tcPr>
            <w:tcW w:w="4571" w:type="dxa"/>
            <w:shd w:val="clear" w:color="auto" w:fill="auto"/>
          </w:tcPr>
          <w:p w:rsidR="001A3E03" w:rsidRPr="005A755F" w:rsidRDefault="001A3E03" w:rsidP="001A3E03">
            <w:pPr>
              <w:jc w:val="center"/>
              <w:rPr>
                <w:rFonts w:eastAsia="Arial"/>
                <w:lang w:val="vi-VN"/>
              </w:rPr>
            </w:pPr>
            <w:r w:rsidRPr="005A755F">
              <w:rPr>
                <w:rFonts w:eastAsia="Arial"/>
                <w:lang w:val="vi-VN"/>
              </w:rPr>
              <w:t>BỘ</w:t>
            </w:r>
            <w:r>
              <w:rPr>
                <w:rFonts w:eastAsia="Arial"/>
                <w:lang w:val="vi-VN"/>
              </w:rPr>
              <w:t xml:space="preserve"> VĂN HOÁ, THỂ THAO VÀ DU LỊCH</w:t>
            </w:r>
          </w:p>
          <w:p w:rsidR="001A3E03" w:rsidRPr="00DE0104" w:rsidRDefault="001A3E03" w:rsidP="001A3E03">
            <w:pPr>
              <w:jc w:val="center"/>
              <w:rPr>
                <w:rFonts w:eastAsia="Arial"/>
                <w:b/>
                <w:lang w:val="vi-VN"/>
              </w:rPr>
            </w:pPr>
            <w:r w:rsidRPr="005A755F">
              <w:rPr>
                <w:rFonts w:eastAsia="Arial"/>
                <w:b/>
                <w:lang w:val="vi-VN"/>
              </w:rPr>
              <w:t xml:space="preserve">TRƯỜNG ĐẠI HỌC </w:t>
            </w:r>
            <w:r w:rsidRPr="00DE0104">
              <w:rPr>
                <w:rFonts w:eastAsia="Arial"/>
                <w:b/>
                <w:lang w:val="vi-VN"/>
              </w:rPr>
              <w:t>VĂN HOÁ</w:t>
            </w:r>
          </w:p>
          <w:p w:rsidR="009C10C4" w:rsidRPr="00DE0104" w:rsidRDefault="001A3E03" w:rsidP="001A3E03">
            <w:pPr>
              <w:jc w:val="center"/>
              <w:rPr>
                <w:rFonts w:eastAsia="Arial"/>
                <w:b/>
                <w:lang w:val="vi-VN"/>
              </w:rPr>
            </w:pPr>
            <w:r>
              <w:rPr>
                <w:b/>
                <w:bCs/>
                <w:noProof/>
              </w:rPr>
              <mc:AlternateContent>
                <mc:Choice Requires="wps">
                  <w:drawing>
                    <wp:anchor distT="4294967294" distB="4294967294" distL="114300" distR="114300" simplePos="0" relativeHeight="251658752" behindDoc="0" locked="0" layoutInCell="1" allowOverlap="1" wp14:anchorId="671F7E7B" wp14:editId="3E4419B0">
                      <wp:simplePos x="0" y="0"/>
                      <wp:positionH relativeFrom="column">
                        <wp:posOffset>501015</wp:posOffset>
                      </wp:positionH>
                      <wp:positionV relativeFrom="paragraph">
                        <wp:posOffset>229235</wp:posOffset>
                      </wp:positionV>
                      <wp:extent cx="1736725"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6177718"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9.45pt,18.05pt" to="176.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" strokecolor="windowText" strokeweight=".5pt">
                      <v:stroke joinstyle="miter"/>
                      <o:lock v:ext="edit" shapetype="f"/>
                    </v:line>
                  </w:pict>
                </mc:Fallback>
              </mc:AlternateContent>
            </w:r>
            <w:r w:rsidRPr="00DE0104">
              <w:rPr>
                <w:rFonts w:eastAsia="Arial"/>
                <w:b/>
                <w:lang w:val="vi-VN"/>
              </w:rPr>
              <w:t>THÀNH PHỐ HỒ CHÍ MINH</w:t>
            </w:r>
            <w:r>
              <w:rPr>
                <w:b/>
                <w:bCs/>
                <w:noProof/>
              </w:rPr>
              <w:t xml:space="preserve"> </w:t>
            </w:r>
          </w:p>
        </w:tc>
        <w:tc>
          <w:tcPr>
            <w:tcW w:w="5352" w:type="dxa"/>
            <w:shd w:val="clear" w:color="auto" w:fill="auto"/>
          </w:tcPr>
          <w:p w:rsidR="009C10C4" w:rsidRPr="005A755F" w:rsidRDefault="009C10C4" w:rsidP="00C2107D">
            <w:pPr>
              <w:jc w:val="center"/>
              <w:rPr>
                <w:rFonts w:eastAsia="Arial"/>
                <w:b/>
                <w:lang w:val="vi-VN"/>
              </w:rPr>
            </w:pPr>
            <w:r w:rsidRPr="005A755F">
              <w:rPr>
                <w:rFonts w:eastAsia="Arial"/>
                <w:b/>
                <w:lang w:val="vi-VN"/>
              </w:rPr>
              <w:t>CỘNG HÒA XÃ HỘI CHỦ NGHĨA VIỆT NAM</w:t>
            </w:r>
          </w:p>
          <w:p w:rsidR="009C10C4" w:rsidRPr="005F64BD" w:rsidRDefault="001C2006" w:rsidP="00C2107D">
            <w:pPr>
              <w:jc w:val="center"/>
              <w:rPr>
                <w:rFonts w:eastAsia="Arial"/>
                <w:b/>
              </w:rPr>
            </w:pPr>
            <w:r w:rsidRPr="005F64BD">
              <w:rPr>
                <w:rFonts w:ascii="Arial" w:eastAsia="Arial" w:hAnsi="Arial"/>
                <w:b/>
                <w:noProof/>
                <w:sz w:val="22"/>
                <w:szCs w:val="22"/>
              </w:rPr>
              <mc:AlternateContent>
                <mc:Choice Requires="wps">
                  <w:drawing>
                    <wp:anchor distT="4294967294" distB="4294967294" distL="114300" distR="114300" simplePos="0" relativeHeight="251659264" behindDoc="0" locked="0" layoutInCell="1" allowOverlap="1" wp14:anchorId="08F9283C" wp14:editId="598939B9">
                      <wp:simplePos x="0" y="0"/>
                      <wp:positionH relativeFrom="column">
                        <wp:posOffset>762635</wp:posOffset>
                      </wp:positionH>
                      <wp:positionV relativeFrom="paragraph">
                        <wp:posOffset>194309</wp:posOffset>
                      </wp:positionV>
                      <wp:extent cx="1736725" cy="0"/>
                      <wp:effectExtent l="0" t="0" r="3492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6AB3C6A"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0.05pt,15.3pt" to="196.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" strokecolor="windowText" strokeweight=".5pt">
                      <v:stroke joinstyle="miter"/>
                      <o:lock v:ext="edit" shapetype="f"/>
                    </v:line>
                  </w:pict>
                </mc:Fallback>
              </mc:AlternateContent>
            </w:r>
            <w:proofErr w:type="spellStart"/>
            <w:r w:rsidR="009C10C4" w:rsidRPr="005F64BD">
              <w:rPr>
                <w:rFonts w:eastAsia="Arial"/>
                <w:b/>
              </w:rPr>
              <w:t>Độc</w:t>
            </w:r>
            <w:proofErr w:type="spellEnd"/>
            <w:r w:rsidR="009C10C4" w:rsidRPr="005F64BD">
              <w:rPr>
                <w:rFonts w:eastAsia="Arial"/>
                <w:b/>
              </w:rPr>
              <w:t xml:space="preserve"> </w:t>
            </w:r>
            <w:proofErr w:type="spellStart"/>
            <w:r w:rsidR="009C10C4" w:rsidRPr="005F64BD">
              <w:rPr>
                <w:rFonts w:eastAsia="Arial"/>
                <w:b/>
              </w:rPr>
              <w:t>lập</w:t>
            </w:r>
            <w:proofErr w:type="spellEnd"/>
            <w:r w:rsidR="009C10C4" w:rsidRPr="005F64BD">
              <w:rPr>
                <w:rFonts w:eastAsia="Arial"/>
                <w:b/>
              </w:rPr>
              <w:t xml:space="preserve"> – </w:t>
            </w:r>
            <w:proofErr w:type="spellStart"/>
            <w:r w:rsidR="009C10C4" w:rsidRPr="005F64BD">
              <w:rPr>
                <w:rFonts w:eastAsia="Arial"/>
                <w:b/>
              </w:rPr>
              <w:t>Tự</w:t>
            </w:r>
            <w:proofErr w:type="spellEnd"/>
            <w:r w:rsidR="009C10C4" w:rsidRPr="005F64BD">
              <w:rPr>
                <w:rFonts w:eastAsia="Arial"/>
                <w:b/>
              </w:rPr>
              <w:t xml:space="preserve"> do – </w:t>
            </w:r>
            <w:proofErr w:type="spellStart"/>
            <w:r w:rsidR="009C10C4" w:rsidRPr="005F64BD">
              <w:rPr>
                <w:rFonts w:eastAsia="Arial"/>
                <w:b/>
              </w:rPr>
              <w:t>Hạnh</w:t>
            </w:r>
            <w:proofErr w:type="spellEnd"/>
            <w:r w:rsidR="009C10C4" w:rsidRPr="005F64BD">
              <w:rPr>
                <w:rFonts w:eastAsia="Arial"/>
                <w:b/>
              </w:rPr>
              <w:t xml:space="preserve"> </w:t>
            </w:r>
            <w:proofErr w:type="spellStart"/>
            <w:r w:rsidR="009C10C4" w:rsidRPr="005F64BD">
              <w:rPr>
                <w:rFonts w:eastAsia="Arial"/>
                <w:b/>
              </w:rPr>
              <w:t>phúc</w:t>
            </w:r>
            <w:proofErr w:type="spellEnd"/>
          </w:p>
        </w:tc>
      </w:tr>
    </w:tbl>
    <w:p w:rsidR="009C10C4" w:rsidRDefault="009C10C4" w:rsidP="002E1D35">
      <w:pPr>
        <w:jc w:val="center"/>
        <w:rPr>
          <w:b/>
          <w:bCs/>
          <w:lang w:val="vi-VN"/>
        </w:rPr>
      </w:pPr>
      <w:bookmarkStart w:id="0" w:name="chuong_pl_17_name"/>
    </w:p>
    <w:p w:rsidR="002E1D35" w:rsidRPr="001A3E03" w:rsidRDefault="002E1D35" w:rsidP="001A3E03">
      <w:pPr>
        <w:spacing w:before="120" w:after="120"/>
        <w:jc w:val="center"/>
        <w:rPr>
          <w:sz w:val="28"/>
          <w:szCs w:val="28"/>
        </w:rPr>
      </w:pPr>
      <w:r w:rsidRPr="001A3E03">
        <w:rPr>
          <w:b/>
          <w:bCs/>
          <w:sz w:val="28"/>
          <w:szCs w:val="28"/>
          <w:lang w:val="vi-VN"/>
        </w:rPr>
        <w:t>THÔNG BÁO</w:t>
      </w:r>
      <w:bookmarkEnd w:id="0"/>
    </w:p>
    <w:p w:rsidR="002E1D35" w:rsidRPr="001A3E03" w:rsidRDefault="002E1D35" w:rsidP="001A3E03">
      <w:pPr>
        <w:spacing w:before="120" w:after="120"/>
        <w:jc w:val="center"/>
        <w:rPr>
          <w:b/>
          <w:bCs/>
          <w:sz w:val="28"/>
          <w:szCs w:val="28"/>
          <w:lang w:val="vi-VN"/>
        </w:rPr>
      </w:pPr>
      <w:bookmarkStart w:id="1" w:name="chuong_pl_17_name_name"/>
      <w:r w:rsidRPr="001A3E03">
        <w:rPr>
          <w:b/>
          <w:bCs/>
          <w:sz w:val="28"/>
          <w:szCs w:val="28"/>
          <w:lang w:val="vi-VN"/>
        </w:rPr>
        <w:t>Công khai cam kết chất lượng đào tạo của cơ sở giáo dục đại học</w:t>
      </w:r>
    </w:p>
    <w:p w:rsidR="002E1D35" w:rsidRDefault="002E1D35" w:rsidP="001A3E03">
      <w:pPr>
        <w:spacing w:before="120" w:after="120"/>
        <w:jc w:val="center"/>
        <w:rPr>
          <w:b/>
          <w:bCs/>
          <w:sz w:val="16"/>
          <w:szCs w:val="16"/>
        </w:rPr>
      </w:pPr>
      <w:r w:rsidRPr="001A3E03">
        <w:rPr>
          <w:b/>
          <w:bCs/>
          <w:sz w:val="28"/>
          <w:szCs w:val="28"/>
          <w:lang w:val="vi-VN"/>
        </w:rPr>
        <w:t>năm học</w:t>
      </w:r>
      <w:bookmarkEnd w:id="1"/>
      <w:r w:rsidRPr="001A3E03">
        <w:rPr>
          <w:b/>
          <w:bCs/>
          <w:sz w:val="28"/>
          <w:szCs w:val="28"/>
        </w:rPr>
        <w:t xml:space="preserve"> 201</w:t>
      </w:r>
      <w:r w:rsidR="00224A9B" w:rsidRPr="001A3E03">
        <w:rPr>
          <w:b/>
          <w:bCs/>
          <w:sz w:val="28"/>
          <w:szCs w:val="28"/>
        </w:rPr>
        <w:t>9</w:t>
      </w:r>
      <w:r w:rsidRPr="001A3E03">
        <w:rPr>
          <w:b/>
          <w:bCs/>
          <w:sz w:val="28"/>
          <w:szCs w:val="28"/>
        </w:rPr>
        <w:t xml:space="preserve"> – 20</w:t>
      </w:r>
      <w:r w:rsidR="00224A9B" w:rsidRPr="001A3E03">
        <w:rPr>
          <w:b/>
          <w:bCs/>
          <w:sz w:val="28"/>
          <w:szCs w:val="28"/>
        </w:rPr>
        <w:t>20</w:t>
      </w:r>
    </w:p>
    <w:p w:rsidR="00D04E2C" w:rsidRPr="00D04E2C" w:rsidRDefault="00D04E2C" w:rsidP="001A3E03">
      <w:pPr>
        <w:spacing w:before="120" w:after="120"/>
        <w:jc w:val="center"/>
        <w:rPr>
          <w:b/>
          <w:bCs/>
          <w:sz w:val="16"/>
          <w:szCs w:val="16"/>
        </w:rPr>
      </w:pPr>
    </w:p>
    <w:p w:rsidR="001C2006" w:rsidRPr="001A3E03" w:rsidRDefault="00811ADF" w:rsidP="001A3E03">
      <w:pPr>
        <w:spacing w:before="120" w:after="120" w:line="360" w:lineRule="auto"/>
        <w:rPr>
          <w:sz w:val="28"/>
          <w:szCs w:val="28"/>
        </w:rPr>
      </w:pPr>
      <w:proofErr w:type="spellStart"/>
      <w:r w:rsidRPr="001A3E03">
        <w:rPr>
          <w:b/>
          <w:sz w:val="28"/>
          <w:szCs w:val="28"/>
        </w:rPr>
        <w:t>Chuyên</w:t>
      </w:r>
      <w:proofErr w:type="spellEnd"/>
      <w:r w:rsidRPr="001A3E03">
        <w:rPr>
          <w:b/>
          <w:sz w:val="28"/>
          <w:szCs w:val="28"/>
        </w:rPr>
        <w:t xml:space="preserve"> </w:t>
      </w:r>
      <w:proofErr w:type="spellStart"/>
      <w:r w:rsidRPr="001A3E03">
        <w:rPr>
          <w:b/>
          <w:sz w:val="28"/>
          <w:szCs w:val="28"/>
        </w:rPr>
        <w:t>n</w:t>
      </w:r>
      <w:r w:rsidR="001C2006" w:rsidRPr="001A3E03">
        <w:rPr>
          <w:b/>
          <w:sz w:val="28"/>
          <w:szCs w:val="28"/>
        </w:rPr>
        <w:t>gành</w:t>
      </w:r>
      <w:proofErr w:type="spellEnd"/>
      <w:r w:rsidR="001C2006" w:rsidRPr="001A3E03">
        <w:rPr>
          <w:b/>
          <w:sz w:val="28"/>
          <w:szCs w:val="28"/>
        </w:rPr>
        <w:t xml:space="preserve">: </w:t>
      </w:r>
      <w:proofErr w:type="spellStart"/>
      <w:r w:rsidR="00B82902" w:rsidRPr="001A3E03">
        <w:rPr>
          <w:b/>
          <w:sz w:val="28"/>
          <w:szCs w:val="28"/>
        </w:rPr>
        <w:t>Khoa</w:t>
      </w:r>
      <w:proofErr w:type="spellEnd"/>
      <w:r w:rsidR="00B82902" w:rsidRPr="001A3E03">
        <w:rPr>
          <w:b/>
          <w:sz w:val="28"/>
          <w:szCs w:val="28"/>
        </w:rPr>
        <w:t xml:space="preserve"> </w:t>
      </w:r>
      <w:proofErr w:type="spellStart"/>
      <w:r w:rsidR="00B82902" w:rsidRPr="001A3E03">
        <w:rPr>
          <w:b/>
          <w:sz w:val="28"/>
          <w:szCs w:val="28"/>
        </w:rPr>
        <w:t>học</w:t>
      </w:r>
      <w:proofErr w:type="spellEnd"/>
      <w:r w:rsidR="00B82902" w:rsidRPr="001A3E03">
        <w:rPr>
          <w:b/>
          <w:sz w:val="28"/>
          <w:szCs w:val="28"/>
        </w:rPr>
        <w:t xml:space="preserve"> </w:t>
      </w:r>
      <w:proofErr w:type="spellStart"/>
      <w:r w:rsidR="00B82902" w:rsidRPr="001A3E03">
        <w:rPr>
          <w:b/>
          <w:sz w:val="28"/>
          <w:szCs w:val="28"/>
        </w:rPr>
        <w:t>Thư</w:t>
      </w:r>
      <w:proofErr w:type="spellEnd"/>
      <w:r w:rsidR="00B82902" w:rsidRPr="001A3E03">
        <w:rPr>
          <w:b/>
          <w:sz w:val="28"/>
          <w:szCs w:val="28"/>
        </w:rPr>
        <w:t xml:space="preserve"> </w:t>
      </w:r>
      <w:proofErr w:type="spellStart"/>
      <w:r w:rsidR="00B82902" w:rsidRPr="001A3E03">
        <w:rPr>
          <w:b/>
          <w:sz w:val="28"/>
          <w:szCs w:val="28"/>
        </w:rPr>
        <w:t>viện</w:t>
      </w:r>
      <w:proofErr w:type="spellEnd"/>
    </w:p>
    <w:tbl>
      <w:tblPr>
        <w:tblW w:w="96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5"/>
        <w:gridCol w:w="2242"/>
        <w:gridCol w:w="6853"/>
      </w:tblGrid>
      <w:tr w:rsidR="00DF5CE8" w:rsidRPr="001A3E03" w:rsidTr="00DF5CE8">
        <w:tc>
          <w:tcPr>
            <w:tcW w:w="302" w:type="pct"/>
            <w:vMerge w:val="restart"/>
            <w:shd w:val="clear" w:color="auto" w:fill="auto"/>
            <w:vAlign w:val="center"/>
          </w:tcPr>
          <w:p w:rsidR="00DF5CE8" w:rsidRPr="001A3E03" w:rsidRDefault="00DF5CE8" w:rsidP="001A3E03">
            <w:pPr>
              <w:spacing w:before="120" w:after="120" w:line="360" w:lineRule="auto"/>
              <w:jc w:val="center"/>
              <w:rPr>
                <w:sz w:val="28"/>
                <w:szCs w:val="28"/>
              </w:rPr>
            </w:pPr>
            <w:r w:rsidRPr="001A3E03">
              <w:rPr>
                <w:b/>
                <w:sz w:val="28"/>
                <w:szCs w:val="28"/>
              </w:rPr>
              <w:t>STT</w:t>
            </w:r>
          </w:p>
        </w:tc>
        <w:tc>
          <w:tcPr>
            <w:tcW w:w="1158" w:type="pct"/>
            <w:vMerge w:val="restart"/>
            <w:shd w:val="clear" w:color="auto" w:fill="auto"/>
            <w:vAlign w:val="center"/>
          </w:tcPr>
          <w:p w:rsidR="00DF5CE8" w:rsidRPr="001A3E03" w:rsidRDefault="00DF5CE8" w:rsidP="001A3E03">
            <w:pPr>
              <w:spacing w:before="120" w:after="120" w:line="360" w:lineRule="auto"/>
              <w:jc w:val="center"/>
              <w:rPr>
                <w:sz w:val="28"/>
                <w:szCs w:val="28"/>
              </w:rPr>
            </w:pPr>
            <w:proofErr w:type="spellStart"/>
            <w:r w:rsidRPr="001A3E03">
              <w:rPr>
                <w:b/>
                <w:sz w:val="28"/>
                <w:szCs w:val="28"/>
              </w:rPr>
              <w:t>Nội</w:t>
            </w:r>
            <w:proofErr w:type="spellEnd"/>
            <w:r w:rsidRPr="001A3E03">
              <w:rPr>
                <w:b/>
                <w:sz w:val="28"/>
                <w:szCs w:val="28"/>
              </w:rPr>
              <w:t xml:space="preserve"> dung</w:t>
            </w:r>
          </w:p>
        </w:tc>
        <w:tc>
          <w:tcPr>
            <w:tcW w:w="3540"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jc w:val="center"/>
              <w:rPr>
                <w:b/>
                <w:sz w:val="28"/>
                <w:szCs w:val="28"/>
              </w:rPr>
            </w:pPr>
            <w:proofErr w:type="spellStart"/>
            <w:r w:rsidRPr="001A3E03">
              <w:rPr>
                <w:b/>
                <w:sz w:val="28"/>
                <w:szCs w:val="28"/>
              </w:rPr>
              <w:t>Trình</w:t>
            </w:r>
            <w:proofErr w:type="spellEnd"/>
            <w:r w:rsidRPr="001A3E03">
              <w:rPr>
                <w:b/>
                <w:sz w:val="28"/>
                <w:szCs w:val="28"/>
              </w:rPr>
              <w:t xml:space="preserve"> </w:t>
            </w:r>
            <w:proofErr w:type="spellStart"/>
            <w:r w:rsidRPr="001A3E03">
              <w:rPr>
                <w:b/>
                <w:sz w:val="28"/>
                <w:szCs w:val="28"/>
              </w:rPr>
              <w:t>độ</w:t>
            </w:r>
            <w:proofErr w:type="spellEnd"/>
            <w:r w:rsidRPr="001A3E03">
              <w:rPr>
                <w:b/>
                <w:sz w:val="28"/>
                <w:szCs w:val="28"/>
              </w:rPr>
              <w:t xml:space="preserve"> </w:t>
            </w:r>
            <w:proofErr w:type="spellStart"/>
            <w:r w:rsidRPr="001A3E03">
              <w:rPr>
                <w:b/>
                <w:sz w:val="28"/>
                <w:szCs w:val="28"/>
              </w:rPr>
              <w:t>đào</w:t>
            </w:r>
            <w:proofErr w:type="spellEnd"/>
            <w:r w:rsidRPr="001A3E03">
              <w:rPr>
                <w:b/>
                <w:sz w:val="28"/>
                <w:szCs w:val="28"/>
              </w:rPr>
              <w:t xml:space="preserve"> </w:t>
            </w:r>
            <w:proofErr w:type="spellStart"/>
            <w:r w:rsidRPr="001A3E03">
              <w:rPr>
                <w:b/>
                <w:sz w:val="28"/>
                <w:szCs w:val="28"/>
              </w:rPr>
              <w:t>tạo</w:t>
            </w:r>
            <w:proofErr w:type="spellEnd"/>
          </w:p>
        </w:tc>
      </w:tr>
      <w:tr w:rsidR="00DF5CE8" w:rsidRPr="001A3E03" w:rsidTr="00DF5CE8">
        <w:tc>
          <w:tcPr>
            <w:tcW w:w="302" w:type="pct"/>
            <w:vMerge/>
            <w:shd w:val="clear" w:color="auto" w:fill="auto"/>
            <w:vAlign w:val="center"/>
          </w:tcPr>
          <w:p w:rsidR="00DF5CE8" w:rsidRPr="001A3E03" w:rsidRDefault="00DF5CE8" w:rsidP="001A3E03">
            <w:pPr>
              <w:spacing w:before="120" w:after="120" w:line="360" w:lineRule="auto"/>
              <w:jc w:val="center"/>
              <w:rPr>
                <w:sz w:val="28"/>
                <w:szCs w:val="28"/>
              </w:rPr>
            </w:pPr>
          </w:p>
        </w:tc>
        <w:tc>
          <w:tcPr>
            <w:tcW w:w="1158" w:type="pct"/>
            <w:vMerge/>
            <w:shd w:val="clear" w:color="auto" w:fill="auto"/>
            <w:vAlign w:val="center"/>
          </w:tcPr>
          <w:p w:rsidR="00DF5CE8" w:rsidRPr="001A3E03" w:rsidRDefault="00DF5CE8" w:rsidP="001A3E03">
            <w:pPr>
              <w:spacing w:before="120" w:after="120" w:line="360" w:lineRule="auto"/>
              <w:jc w:val="center"/>
              <w:rPr>
                <w:b/>
                <w:sz w:val="28"/>
                <w:szCs w:val="28"/>
              </w:rPr>
            </w:pPr>
          </w:p>
        </w:tc>
        <w:tc>
          <w:tcPr>
            <w:tcW w:w="3540"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jc w:val="center"/>
              <w:rPr>
                <w:b/>
                <w:sz w:val="28"/>
                <w:szCs w:val="28"/>
              </w:rPr>
            </w:pPr>
            <w:proofErr w:type="spellStart"/>
            <w:r w:rsidRPr="001A3E03">
              <w:rPr>
                <w:b/>
                <w:sz w:val="28"/>
                <w:szCs w:val="28"/>
              </w:rPr>
              <w:t>Thạc</w:t>
            </w:r>
            <w:proofErr w:type="spellEnd"/>
            <w:r w:rsidRPr="001A3E03">
              <w:rPr>
                <w:b/>
                <w:sz w:val="28"/>
                <w:szCs w:val="28"/>
              </w:rPr>
              <w:t xml:space="preserve"> </w:t>
            </w:r>
            <w:proofErr w:type="spellStart"/>
            <w:r w:rsidRPr="001A3E03">
              <w:rPr>
                <w:b/>
                <w:sz w:val="28"/>
                <w:szCs w:val="28"/>
              </w:rPr>
              <w:t>sĩ</w:t>
            </w:r>
            <w:proofErr w:type="spellEnd"/>
          </w:p>
        </w:tc>
      </w:tr>
      <w:tr w:rsidR="00DF5CE8" w:rsidRPr="001A3E03" w:rsidTr="00DF5CE8">
        <w:tc>
          <w:tcPr>
            <w:tcW w:w="302"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jc w:val="center"/>
              <w:rPr>
                <w:sz w:val="28"/>
                <w:szCs w:val="28"/>
              </w:rPr>
            </w:pPr>
            <w:r w:rsidRPr="001A3E03">
              <w:rPr>
                <w:sz w:val="28"/>
                <w:szCs w:val="28"/>
              </w:rPr>
              <w:t>I</w:t>
            </w:r>
          </w:p>
        </w:tc>
        <w:tc>
          <w:tcPr>
            <w:tcW w:w="1158"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ind w:left="124" w:right="132"/>
              <w:jc w:val="both"/>
              <w:rPr>
                <w:sz w:val="28"/>
                <w:szCs w:val="28"/>
              </w:rPr>
            </w:pPr>
            <w:proofErr w:type="spellStart"/>
            <w:r w:rsidRPr="001A3E03">
              <w:rPr>
                <w:sz w:val="28"/>
                <w:szCs w:val="28"/>
              </w:rPr>
              <w:t>Điều</w:t>
            </w:r>
            <w:proofErr w:type="spellEnd"/>
            <w:r w:rsidRPr="001A3E03">
              <w:rPr>
                <w:sz w:val="28"/>
                <w:szCs w:val="28"/>
              </w:rPr>
              <w:t xml:space="preserve"> </w:t>
            </w:r>
            <w:proofErr w:type="spellStart"/>
            <w:r w:rsidRPr="001A3E03">
              <w:rPr>
                <w:sz w:val="28"/>
                <w:szCs w:val="28"/>
              </w:rPr>
              <w:t>kiện</w:t>
            </w:r>
            <w:proofErr w:type="spellEnd"/>
            <w:r w:rsidRPr="001A3E03">
              <w:rPr>
                <w:sz w:val="28"/>
                <w:szCs w:val="28"/>
              </w:rPr>
              <w:t xml:space="preserve"> </w:t>
            </w:r>
            <w:proofErr w:type="spellStart"/>
            <w:r w:rsidRPr="001A3E03">
              <w:rPr>
                <w:sz w:val="28"/>
                <w:szCs w:val="28"/>
              </w:rPr>
              <w:t>đăng</w:t>
            </w:r>
            <w:proofErr w:type="spellEnd"/>
            <w:r w:rsidRPr="001A3E03">
              <w:rPr>
                <w:sz w:val="28"/>
                <w:szCs w:val="28"/>
              </w:rPr>
              <w:t xml:space="preserve"> </w:t>
            </w:r>
            <w:proofErr w:type="spellStart"/>
            <w:r w:rsidRPr="001A3E03">
              <w:rPr>
                <w:sz w:val="28"/>
                <w:szCs w:val="28"/>
              </w:rPr>
              <w:t>ký</w:t>
            </w:r>
            <w:proofErr w:type="spellEnd"/>
            <w:r w:rsidRPr="001A3E03">
              <w:rPr>
                <w:sz w:val="28"/>
                <w:szCs w:val="28"/>
              </w:rPr>
              <w:t xml:space="preserve"> </w:t>
            </w:r>
            <w:proofErr w:type="spellStart"/>
            <w:r w:rsidRPr="001A3E03">
              <w:rPr>
                <w:sz w:val="28"/>
                <w:szCs w:val="28"/>
              </w:rPr>
              <w:t>tuyển</w:t>
            </w:r>
            <w:proofErr w:type="spellEnd"/>
            <w:r w:rsidRPr="001A3E03">
              <w:rPr>
                <w:sz w:val="28"/>
                <w:szCs w:val="28"/>
              </w:rPr>
              <w:t xml:space="preserve"> </w:t>
            </w:r>
            <w:proofErr w:type="spellStart"/>
            <w:r w:rsidRPr="001A3E03">
              <w:rPr>
                <w:sz w:val="28"/>
                <w:szCs w:val="28"/>
              </w:rPr>
              <w:t>sinh</w:t>
            </w:r>
            <w:proofErr w:type="spellEnd"/>
          </w:p>
        </w:tc>
        <w:tc>
          <w:tcPr>
            <w:tcW w:w="3540" w:type="pct"/>
            <w:shd w:val="clear" w:color="auto" w:fill="auto"/>
            <w:tcMar>
              <w:top w:w="0" w:type="dxa"/>
              <w:left w:w="0" w:type="dxa"/>
              <w:bottom w:w="0" w:type="dxa"/>
              <w:right w:w="0" w:type="dxa"/>
            </w:tcMar>
            <w:vAlign w:val="center"/>
          </w:tcPr>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xml:space="preserve">Căn cứ trên những điều kiện thực tế, đối tượng tuyển sinh Cao học Khoa học Thư viện bao gồm các yêu cầu sau đây: </w:t>
            </w:r>
          </w:p>
          <w:p w:rsidR="00637256" w:rsidRPr="001A3E03" w:rsidRDefault="001F085B" w:rsidP="001F085B">
            <w:pPr>
              <w:spacing w:before="120" w:after="120" w:line="360" w:lineRule="auto"/>
              <w:ind w:left="148" w:right="135" w:firstLine="572"/>
              <w:jc w:val="both"/>
              <w:rPr>
                <w:sz w:val="28"/>
                <w:szCs w:val="28"/>
                <w:lang w:val="vi-VN"/>
              </w:rPr>
            </w:pPr>
            <w:r>
              <w:rPr>
                <w:sz w:val="28"/>
                <w:szCs w:val="28"/>
                <w:lang w:val="vi-VN"/>
              </w:rPr>
              <w:t>1.</w:t>
            </w:r>
            <w:r w:rsidR="00637256" w:rsidRPr="001A3E03">
              <w:rPr>
                <w:sz w:val="28"/>
                <w:szCs w:val="28"/>
                <w:lang w:val="vi-VN"/>
              </w:rPr>
              <w:t xml:space="preserve"> Tốt nghiệp đại học ngành đúng và ngành gần với chuyên ngành Khoa học Thư viện, Thông tin – Thư viện.</w:t>
            </w:r>
          </w:p>
          <w:p w:rsidR="00637256" w:rsidRPr="001A3E03" w:rsidRDefault="001F085B" w:rsidP="001F085B">
            <w:pPr>
              <w:spacing w:before="120" w:after="120" w:line="360" w:lineRule="auto"/>
              <w:ind w:left="148" w:right="135" w:firstLine="572"/>
              <w:jc w:val="both"/>
              <w:rPr>
                <w:sz w:val="28"/>
                <w:szCs w:val="28"/>
                <w:lang w:val="vi-VN"/>
              </w:rPr>
            </w:pPr>
            <w:r>
              <w:rPr>
                <w:sz w:val="28"/>
                <w:szCs w:val="28"/>
                <w:lang w:val="vi-VN"/>
              </w:rPr>
              <w:t>2.</w:t>
            </w:r>
            <w:r w:rsidR="00637256" w:rsidRPr="001A3E03">
              <w:rPr>
                <w:sz w:val="28"/>
                <w:szCs w:val="28"/>
                <w:lang w:val="vi-VN"/>
              </w:rPr>
              <w:t xml:space="preserve"> Loại tốt nghiệp: </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Loại Khá trở lên, được dự thi ngay sau khi tốt nghiệp</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Trung bình – Khá trở xuống, yêu cầu 1 năm thâm niên công tác trong lĩnh vực Thông tin - Thư viện.</w:t>
            </w:r>
          </w:p>
          <w:p w:rsidR="00637256" w:rsidRPr="001A3E03" w:rsidRDefault="001F085B" w:rsidP="001F085B">
            <w:pPr>
              <w:spacing w:before="120" w:after="120" w:line="360" w:lineRule="auto"/>
              <w:ind w:left="148" w:right="135" w:firstLine="572"/>
              <w:jc w:val="both"/>
              <w:rPr>
                <w:sz w:val="28"/>
                <w:szCs w:val="28"/>
                <w:lang w:val="vi-VN"/>
              </w:rPr>
            </w:pPr>
            <w:r>
              <w:rPr>
                <w:sz w:val="28"/>
                <w:szCs w:val="28"/>
                <w:lang w:val="vi-VN"/>
              </w:rPr>
              <w:t>3.</w:t>
            </w:r>
            <w:r w:rsidR="00637256" w:rsidRPr="001A3E03">
              <w:rPr>
                <w:sz w:val="28"/>
                <w:szCs w:val="28"/>
                <w:lang w:val="vi-VN"/>
              </w:rPr>
              <w:t xml:space="preserve"> Nguồn đối tượng tuyển sinh, bao gồm:</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Các sinh viên tốt nghiệp đại học ngành đúng và ngành gần do Trường Đại học Văn hóa Hà Nội và Đại học Văn hóa Thành phố Hồ Chí Minh đào tạo hiện đang làm việc ở các tỉnh, thành phố phía Nam.</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xml:space="preserve">- Các sinh viên tốt nghiệp đại học các ngành đúng và ngành gần thuộc khối khoa học xã hội - nhân văn ở các </w:t>
            </w:r>
            <w:r w:rsidRPr="001A3E03">
              <w:rPr>
                <w:sz w:val="28"/>
                <w:szCs w:val="28"/>
                <w:lang w:val="vi-VN"/>
              </w:rPr>
              <w:lastRenderedPageBreak/>
              <w:t>tỉnh-thành trong cả nước.</w:t>
            </w:r>
          </w:p>
          <w:p w:rsidR="00637256" w:rsidRPr="001A3E03" w:rsidRDefault="00637256" w:rsidP="001F085B">
            <w:pPr>
              <w:spacing w:before="120" w:after="120" w:line="360" w:lineRule="auto"/>
              <w:ind w:left="148" w:right="135" w:firstLine="572"/>
              <w:jc w:val="both"/>
              <w:rPr>
                <w:sz w:val="28"/>
                <w:szCs w:val="28"/>
              </w:rPr>
            </w:pPr>
            <w:proofErr w:type="spellStart"/>
            <w:r w:rsidRPr="001A3E03">
              <w:rPr>
                <w:sz w:val="28"/>
                <w:szCs w:val="28"/>
              </w:rPr>
              <w:t>Các</w:t>
            </w:r>
            <w:proofErr w:type="spellEnd"/>
            <w:r w:rsidRPr="001A3E03">
              <w:rPr>
                <w:sz w:val="28"/>
                <w:szCs w:val="28"/>
              </w:rPr>
              <w:t xml:space="preserve"> </w:t>
            </w:r>
            <w:proofErr w:type="spellStart"/>
            <w:r w:rsidRPr="001A3E03">
              <w:rPr>
                <w:sz w:val="28"/>
                <w:szCs w:val="28"/>
              </w:rPr>
              <w:t>môn</w:t>
            </w:r>
            <w:proofErr w:type="spellEnd"/>
            <w:r w:rsidRPr="001A3E03">
              <w:rPr>
                <w:sz w:val="28"/>
                <w:szCs w:val="28"/>
              </w:rPr>
              <w:t xml:space="preserve"> </w:t>
            </w:r>
            <w:proofErr w:type="spellStart"/>
            <w:r w:rsidRPr="001A3E03">
              <w:rPr>
                <w:sz w:val="28"/>
                <w:szCs w:val="28"/>
              </w:rPr>
              <w:t>thi</w:t>
            </w:r>
            <w:proofErr w:type="spellEnd"/>
            <w:r w:rsidRPr="001A3E03">
              <w:rPr>
                <w:sz w:val="28"/>
                <w:szCs w:val="28"/>
              </w:rPr>
              <w:t xml:space="preserve"> </w:t>
            </w:r>
            <w:proofErr w:type="spellStart"/>
            <w:r w:rsidRPr="001A3E03">
              <w:rPr>
                <w:sz w:val="28"/>
                <w:szCs w:val="28"/>
              </w:rPr>
              <w:t>tuyển</w:t>
            </w:r>
            <w:proofErr w:type="spellEnd"/>
            <w:r w:rsidRPr="001A3E03">
              <w:rPr>
                <w:sz w:val="28"/>
                <w:szCs w:val="28"/>
              </w:rPr>
              <w:t xml:space="preserve"> </w:t>
            </w:r>
            <w:proofErr w:type="spellStart"/>
            <w:r w:rsidRPr="001A3E03">
              <w:rPr>
                <w:sz w:val="28"/>
                <w:szCs w:val="28"/>
              </w:rPr>
              <w:t>sinh</w:t>
            </w:r>
            <w:proofErr w:type="spellEnd"/>
            <w:r w:rsidRPr="001A3E03">
              <w:rPr>
                <w:sz w:val="28"/>
                <w:szCs w:val="28"/>
              </w:rPr>
              <w:t>:</w:t>
            </w:r>
          </w:p>
          <w:p w:rsidR="00637256" w:rsidRPr="001A3E03" w:rsidRDefault="00637256" w:rsidP="001F085B">
            <w:pPr>
              <w:spacing w:before="120" w:after="120" w:line="360" w:lineRule="auto"/>
              <w:ind w:left="148" w:right="135" w:firstLine="572"/>
              <w:jc w:val="both"/>
              <w:rPr>
                <w:b/>
                <w:i/>
                <w:sz w:val="28"/>
                <w:szCs w:val="28"/>
              </w:rPr>
            </w:pPr>
            <w:r w:rsidRPr="001A3E03">
              <w:rPr>
                <w:sz w:val="28"/>
                <w:szCs w:val="28"/>
                <w:lang w:val="vi-VN"/>
              </w:rPr>
              <w:t xml:space="preserve">* Môn cơ bản: </w:t>
            </w:r>
            <w:proofErr w:type="spellStart"/>
            <w:r w:rsidRPr="001A3E03">
              <w:rPr>
                <w:b/>
                <w:i/>
                <w:sz w:val="28"/>
                <w:szCs w:val="28"/>
              </w:rPr>
              <w:t>Triết</w:t>
            </w:r>
            <w:proofErr w:type="spellEnd"/>
            <w:r w:rsidRPr="001A3E03">
              <w:rPr>
                <w:b/>
                <w:i/>
                <w:sz w:val="28"/>
                <w:szCs w:val="28"/>
              </w:rPr>
              <w:t xml:space="preserve"> </w:t>
            </w:r>
            <w:proofErr w:type="spellStart"/>
            <w:r w:rsidRPr="001A3E03">
              <w:rPr>
                <w:b/>
                <w:i/>
                <w:sz w:val="28"/>
                <w:szCs w:val="28"/>
              </w:rPr>
              <w:t>học</w:t>
            </w:r>
            <w:proofErr w:type="spellEnd"/>
            <w:r w:rsidRPr="001A3E03">
              <w:rPr>
                <w:b/>
                <w:i/>
                <w:sz w:val="28"/>
                <w:szCs w:val="28"/>
              </w:rPr>
              <w:t xml:space="preserve"> (</w:t>
            </w:r>
            <w:proofErr w:type="spellStart"/>
            <w:r w:rsidRPr="001A3E03">
              <w:rPr>
                <w:b/>
                <w:i/>
                <w:sz w:val="28"/>
                <w:szCs w:val="28"/>
              </w:rPr>
              <w:t>hoặc</w:t>
            </w:r>
            <w:proofErr w:type="spellEnd"/>
            <w:r w:rsidRPr="001A3E03">
              <w:rPr>
                <w:b/>
                <w:i/>
                <w:sz w:val="28"/>
                <w:szCs w:val="28"/>
              </w:rPr>
              <w:t xml:space="preserve"> </w:t>
            </w:r>
            <w:proofErr w:type="spellStart"/>
            <w:r w:rsidRPr="001A3E03">
              <w:rPr>
                <w:b/>
                <w:i/>
                <w:sz w:val="28"/>
                <w:szCs w:val="28"/>
              </w:rPr>
              <w:t>Cơ</w:t>
            </w:r>
            <w:proofErr w:type="spellEnd"/>
            <w:r w:rsidRPr="001A3E03">
              <w:rPr>
                <w:b/>
                <w:i/>
                <w:sz w:val="28"/>
                <w:szCs w:val="28"/>
              </w:rPr>
              <w:t xml:space="preserve"> </w:t>
            </w:r>
            <w:proofErr w:type="spellStart"/>
            <w:r w:rsidRPr="001A3E03">
              <w:rPr>
                <w:b/>
                <w:i/>
                <w:sz w:val="28"/>
                <w:szCs w:val="28"/>
              </w:rPr>
              <w:t>sở</w:t>
            </w:r>
            <w:proofErr w:type="spellEnd"/>
            <w:r w:rsidRPr="001A3E03">
              <w:rPr>
                <w:b/>
                <w:i/>
                <w:sz w:val="28"/>
                <w:szCs w:val="28"/>
              </w:rPr>
              <w:t xml:space="preserve"> </w:t>
            </w:r>
            <w:proofErr w:type="spellStart"/>
            <w:r w:rsidRPr="001A3E03">
              <w:rPr>
                <w:b/>
                <w:i/>
                <w:sz w:val="28"/>
                <w:szCs w:val="28"/>
              </w:rPr>
              <w:t>văn</w:t>
            </w:r>
            <w:proofErr w:type="spellEnd"/>
            <w:r w:rsidRPr="001A3E03">
              <w:rPr>
                <w:b/>
                <w:i/>
                <w:sz w:val="28"/>
                <w:szCs w:val="28"/>
              </w:rPr>
              <w:t xml:space="preserve"> </w:t>
            </w:r>
            <w:proofErr w:type="spellStart"/>
            <w:r w:rsidRPr="001A3E03">
              <w:rPr>
                <w:b/>
                <w:i/>
                <w:sz w:val="28"/>
                <w:szCs w:val="28"/>
              </w:rPr>
              <w:t>hoá</w:t>
            </w:r>
            <w:proofErr w:type="spellEnd"/>
            <w:r w:rsidRPr="001A3E03">
              <w:rPr>
                <w:b/>
                <w:i/>
                <w:sz w:val="28"/>
                <w:szCs w:val="28"/>
              </w:rPr>
              <w:t xml:space="preserve"> </w:t>
            </w:r>
            <w:proofErr w:type="spellStart"/>
            <w:r w:rsidRPr="001A3E03">
              <w:rPr>
                <w:b/>
                <w:i/>
                <w:sz w:val="28"/>
                <w:szCs w:val="28"/>
              </w:rPr>
              <w:t>Việt</w:t>
            </w:r>
            <w:proofErr w:type="spellEnd"/>
            <w:r w:rsidRPr="001A3E03">
              <w:rPr>
                <w:b/>
                <w:i/>
                <w:sz w:val="28"/>
                <w:szCs w:val="28"/>
              </w:rPr>
              <w:t xml:space="preserve"> Nam)</w:t>
            </w:r>
          </w:p>
          <w:p w:rsidR="00637256" w:rsidRPr="001A3E03" w:rsidRDefault="00637256" w:rsidP="001F085B">
            <w:pPr>
              <w:spacing w:before="120" w:after="120" w:line="360" w:lineRule="auto"/>
              <w:ind w:left="148" w:right="135" w:firstLine="572"/>
              <w:jc w:val="both"/>
              <w:rPr>
                <w:b/>
                <w:i/>
                <w:sz w:val="28"/>
                <w:szCs w:val="28"/>
              </w:rPr>
            </w:pPr>
            <w:r w:rsidRPr="001A3E03">
              <w:rPr>
                <w:sz w:val="28"/>
                <w:szCs w:val="28"/>
                <w:lang w:val="vi-VN"/>
              </w:rPr>
              <w:t xml:space="preserve">* Môn cơ sở: </w:t>
            </w:r>
            <w:proofErr w:type="spellStart"/>
            <w:r w:rsidRPr="001A3E03">
              <w:rPr>
                <w:b/>
                <w:i/>
                <w:sz w:val="28"/>
                <w:szCs w:val="28"/>
              </w:rPr>
              <w:t>Thư</w:t>
            </w:r>
            <w:proofErr w:type="spellEnd"/>
            <w:r w:rsidRPr="001A3E03">
              <w:rPr>
                <w:b/>
                <w:i/>
                <w:sz w:val="28"/>
                <w:szCs w:val="28"/>
              </w:rPr>
              <w:t xml:space="preserve"> </w:t>
            </w:r>
            <w:proofErr w:type="spellStart"/>
            <w:r w:rsidRPr="001A3E03">
              <w:rPr>
                <w:b/>
                <w:i/>
                <w:sz w:val="28"/>
                <w:szCs w:val="28"/>
              </w:rPr>
              <w:t>viện</w:t>
            </w:r>
            <w:proofErr w:type="spellEnd"/>
            <w:r w:rsidRPr="001A3E03">
              <w:rPr>
                <w:b/>
                <w:i/>
                <w:sz w:val="28"/>
                <w:szCs w:val="28"/>
              </w:rPr>
              <w:t xml:space="preserve"> </w:t>
            </w:r>
            <w:proofErr w:type="spellStart"/>
            <w:r w:rsidRPr="001A3E03">
              <w:rPr>
                <w:b/>
                <w:i/>
                <w:sz w:val="28"/>
                <w:szCs w:val="28"/>
              </w:rPr>
              <w:t>học</w:t>
            </w:r>
            <w:proofErr w:type="spellEnd"/>
            <w:r w:rsidRPr="001A3E03">
              <w:rPr>
                <w:b/>
                <w:i/>
                <w:sz w:val="28"/>
                <w:szCs w:val="28"/>
              </w:rPr>
              <w:t xml:space="preserve"> (</w:t>
            </w:r>
            <w:proofErr w:type="spellStart"/>
            <w:r w:rsidRPr="001A3E03">
              <w:rPr>
                <w:b/>
                <w:i/>
                <w:sz w:val="28"/>
                <w:szCs w:val="28"/>
              </w:rPr>
              <w:t>hoặc</w:t>
            </w:r>
            <w:proofErr w:type="spellEnd"/>
            <w:r w:rsidRPr="001A3E03">
              <w:rPr>
                <w:b/>
                <w:i/>
                <w:sz w:val="28"/>
                <w:szCs w:val="28"/>
              </w:rPr>
              <w:t xml:space="preserve"> </w:t>
            </w:r>
            <w:r w:rsidRPr="001A3E03">
              <w:rPr>
                <w:b/>
                <w:i/>
                <w:sz w:val="28"/>
                <w:szCs w:val="28"/>
                <w:lang w:val="vi-VN"/>
              </w:rPr>
              <w:t>Thư</w:t>
            </w:r>
            <w:r w:rsidRPr="001A3E03">
              <w:rPr>
                <w:b/>
                <w:i/>
                <w:sz w:val="28"/>
                <w:szCs w:val="28"/>
              </w:rPr>
              <w:t xml:space="preserve"> </w:t>
            </w:r>
            <w:proofErr w:type="spellStart"/>
            <w:r w:rsidRPr="001A3E03">
              <w:rPr>
                <w:b/>
                <w:i/>
                <w:sz w:val="28"/>
                <w:szCs w:val="28"/>
              </w:rPr>
              <w:t>viện</w:t>
            </w:r>
            <w:proofErr w:type="spellEnd"/>
            <w:r w:rsidRPr="001A3E03">
              <w:rPr>
                <w:b/>
                <w:i/>
                <w:sz w:val="28"/>
                <w:szCs w:val="28"/>
              </w:rPr>
              <w:t xml:space="preserve"> </w:t>
            </w:r>
            <w:proofErr w:type="spellStart"/>
            <w:r w:rsidRPr="001A3E03">
              <w:rPr>
                <w:b/>
                <w:i/>
                <w:sz w:val="28"/>
                <w:szCs w:val="28"/>
              </w:rPr>
              <w:t>học</w:t>
            </w:r>
            <w:proofErr w:type="spellEnd"/>
            <w:r w:rsidRPr="001A3E03">
              <w:rPr>
                <w:b/>
                <w:i/>
                <w:sz w:val="28"/>
                <w:szCs w:val="28"/>
              </w:rPr>
              <w:t xml:space="preserve"> </w:t>
            </w:r>
            <w:proofErr w:type="spellStart"/>
            <w:r w:rsidRPr="001A3E03">
              <w:rPr>
                <w:b/>
                <w:i/>
                <w:sz w:val="28"/>
                <w:szCs w:val="28"/>
              </w:rPr>
              <w:t>và</w:t>
            </w:r>
            <w:proofErr w:type="spellEnd"/>
            <w:r w:rsidRPr="001A3E03">
              <w:rPr>
                <w:b/>
                <w:i/>
                <w:sz w:val="28"/>
                <w:szCs w:val="28"/>
              </w:rPr>
              <w:t xml:space="preserve"> </w:t>
            </w:r>
            <w:proofErr w:type="spellStart"/>
            <w:r w:rsidRPr="001A3E03">
              <w:rPr>
                <w:b/>
                <w:i/>
                <w:sz w:val="28"/>
                <w:szCs w:val="28"/>
              </w:rPr>
              <w:t>Thông</w:t>
            </w:r>
            <w:proofErr w:type="spellEnd"/>
            <w:r w:rsidRPr="001A3E03">
              <w:rPr>
                <w:b/>
                <w:i/>
                <w:sz w:val="28"/>
                <w:szCs w:val="28"/>
              </w:rPr>
              <w:t xml:space="preserve"> tin </w:t>
            </w:r>
            <w:proofErr w:type="spellStart"/>
            <w:r w:rsidRPr="001A3E03">
              <w:rPr>
                <w:b/>
                <w:i/>
                <w:sz w:val="28"/>
                <w:szCs w:val="28"/>
              </w:rPr>
              <w:t>học</w:t>
            </w:r>
            <w:proofErr w:type="spellEnd"/>
            <w:r w:rsidRPr="001A3E03">
              <w:rPr>
                <w:b/>
                <w:i/>
                <w:sz w:val="28"/>
                <w:szCs w:val="28"/>
              </w:rPr>
              <w:t>)</w:t>
            </w:r>
          </w:p>
          <w:p w:rsidR="00DF5CE8" w:rsidRPr="001A3E03" w:rsidRDefault="00637256" w:rsidP="001F085B">
            <w:pPr>
              <w:spacing w:before="120" w:after="120" w:line="360" w:lineRule="auto"/>
              <w:ind w:left="148" w:right="135" w:firstLine="572"/>
              <w:jc w:val="both"/>
              <w:rPr>
                <w:sz w:val="28"/>
                <w:szCs w:val="28"/>
              </w:rPr>
            </w:pPr>
            <w:r w:rsidRPr="001A3E03">
              <w:rPr>
                <w:sz w:val="28"/>
                <w:szCs w:val="28"/>
                <w:lang w:val="vi-VN"/>
              </w:rPr>
              <w:t xml:space="preserve">* Môn ngoại ngữ: </w:t>
            </w:r>
            <w:r w:rsidRPr="001A3E03">
              <w:rPr>
                <w:b/>
                <w:i/>
                <w:sz w:val="28"/>
                <w:szCs w:val="28"/>
                <w:lang w:val="vi-VN"/>
              </w:rPr>
              <w:t>Tiếng Anh</w:t>
            </w:r>
            <w:r w:rsidRPr="001A3E03">
              <w:rPr>
                <w:b/>
                <w:sz w:val="28"/>
                <w:szCs w:val="28"/>
                <w:lang w:val="vi-VN"/>
              </w:rPr>
              <w:t xml:space="preserve"> (</w:t>
            </w:r>
            <w:r w:rsidRPr="001A3E03">
              <w:rPr>
                <w:sz w:val="28"/>
                <w:szCs w:val="28"/>
                <w:lang w:val="vi-VN"/>
              </w:rPr>
              <w:t xml:space="preserve">theo quy định hiện hành của Bộ Giáo dục và Đào tạo). </w:t>
            </w:r>
          </w:p>
        </w:tc>
      </w:tr>
      <w:tr w:rsidR="00DF5CE8" w:rsidRPr="001A3E03" w:rsidTr="00DF5CE8">
        <w:tc>
          <w:tcPr>
            <w:tcW w:w="302" w:type="pct"/>
            <w:shd w:val="clear" w:color="auto" w:fill="auto"/>
            <w:tcMar>
              <w:top w:w="0" w:type="dxa"/>
              <w:left w:w="0" w:type="dxa"/>
              <w:bottom w:w="0" w:type="dxa"/>
              <w:right w:w="0" w:type="dxa"/>
            </w:tcMar>
            <w:vAlign w:val="center"/>
          </w:tcPr>
          <w:p w:rsidR="00637256" w:rsidRPr="001A3E03" w:rsidRDefault="00637256" w:rsidP="001A3E03">
            <w:pPr>
              <w:spacing w:before="120" w:after="120" w:line="360" w:lineRule="auto"/>
              <w:jc w:val="center"/>
              <w:rPr>
                <w:sz w:val="28"/>
                <w:szCs w:val="28"/>
              </w:rPr>
            </w:pPr>
          </w:p>
          <w:p w:rsidR="00637256" w:rsidRPr="001A3E03" w:rsidRDefault="00637256" w:rsidP="001A3E03">
            <w:pPr>
              <w:spacing w:before="120" w:after="120" w:line="360" w:lineRule="auto"/>
              <w:jc w:val="center"/>
              <w:rPr>
                <w:sz w:val="28"/>
                <w:szCs w:val="28"/>
              </w:rPr>
            </w:pPr>
          </w:p>
          <w:p w:rsidR="00637256" w:rsidRPr="001A3E03" w:rsidRDefault="00637256" w:rsidP="001A3E03">
            <w:pPr>
              <w:spacing w:before="120" w:after="120" w:line="360" w:lineRule="auto"/>
              <w:jc w:val="center"/>
              <w:rPr>
                <w:sz w:val="28"/>
                <w:szCs w:val="28"/>
              </w:rPr>
            </w:pPr>
          </w:p>
          <w:p w:rsidR="00637256" w:rsidRPr="001A3E03" w:rsidRDefault="00637256" w:rsidP="001A3E03">
            <w:pPr>
              <w:spacing w:before="120" w:after="120" w:line="360" w:lineRule="auto"/>
              <w:jc w:val="center"/>
              <w:rPr>
                <w:sz w:val="28"/>
                <w:szCs w:val="28"/>
              </w:rPr>
            </w:pPr>
          </w:p>
          <w:p w:rsidR="00DF5CE8" w:rsidRPr="001A3E03" w:rsidRDefault="00DF5CE8" w:rsidP="001A3E03">
            <w:pPr>
              <w:spacing w:before="120" w:after="120" w:line="360" w:lineRule="auto"/>
              <w:jc w:val="center"/>
              <w:rPr>
                <w:sz w:val="28"/>
                <w:szCs w:val="28"/>
              </w:rPr>
            </w:pPr>
            <w:r w:rsidRPr="001A3E03">
              <w:rPr>
                <w:sz w:val="28"/>
                <w:szCs w:val="28"/>
              </w:rPr>
              <w:t>II</w:t>
            </w:r>
          </w:p>
        </w:tc>
        <w:tc>
          <w:tcPr>
            <w:tcW w:w="1158" w:type="pct"/>
            <w:shd w:val="clear" w:color="auto" w:fill="auto"/>
            <w:tcMar>
              <w:top w:w="0" w:type="dxa"/>
              <w:left w:w="0" w:type="dxa"/>
              <w:bottom w:w="0" w:type="dxa"/>
              <w:right w:w="0" w:type="dxa"/>
            </w:tcMar>
            <w:vAlign w:val="center"/>
          </w:tcPr>
          <w:p w:rsidR="00637256" w:rsidRPr="001A3E03" w:rsidRDefault="00637256" w:rsidP="001A3E03">
            <w:pPr>
              <w:spacing w:before="120" w:after="120" w:line="360" w:lineRule="auto"/>
              <w:ind w:left="124" w:right="132"/>
              <w:jc w:val="both"/>
              <w:rPr>
                <w:sz w:val="28"/>
                <w:szCs w:val="28"/>
              </w:rPr>
            </w:pPr>
          </w:p>
          <w:p w:rsidR="00637256" w:rsidRPr="001A3E03" w:rsidRDefault="00637256" w:rsidP="001A3E03">
            <w:pPr>
              <w:spacing w:before="120" w:after="120" w:line="360" w:lineRule="auto"/>
              <w:ind w:left="124" w:right="132"/>
              <w:jc w:val="both"/>
              <w:rPr>
                <w:sz w:val="28"/>
                <w:szCs w:val="28"/>
              </w:rPr>
            </w:pPr>
          </w:p>
          <w:p w:rsidR="00637256" w:rsidRPr="001A3E03" w:rsidRDefault="00637256" w:rsidP="001A3E03">
            <w:pPr>
              <w:spacing w:before="120" w:after="120" w:line="360" w:lineRule="auto"/>
              <w:ind w:left="124" w:right="132"/>
              <w:jc w:val="both"/>
              <w:rPr>
                <w:sz w:val="28"/>
                <w:szCs w:val="28"/>
              </w:rPr>
            </w:pPr>
          </w:p>
          <w:p w:rsidR="00637256" w:rsidRPr="001A3E03" w:rsidRDefault="00637256" w:rsidP="001A3E03">
            <w:pPr>
              <w:spacing w:before="120" w:after="120" w:line="360" w:lineRule="auto"/>
              <w:ind w:left="124" w:right="132"/>
              <w:jc w:val="both"/>
              <w:rPr>
                <w:sz w:val="28"/>
                <w:szCs w:val="28"/>
              </w:rPr>
            </w:pPr>
          </w:p>
          <w:p w:rsidR="00DF5CE8" w:rsidRPr="001A3E03" w:rsidRDefault="00DF5CE8" w:rsidP="001A3E03">
            <w:pPr>
              <w:spacing w:before="120" w:after="120" w:line="360" w:lineRule="auto"/>
              <w:ind w:left="124" w:right="132"/>
              <w:jc w:val="both"/>
              <w:rPr>
                <w:sz w:val="28"/>
                <w:szCs w:val="28"/>
              </w:rPr>
            </w:pPr>
            <w:proofErr w:type="spellStart"/>
            <w:r w:rsidRPr="001A3E03">
              <w:rPr>
                <w:sz w:val="28"/>
                <w:szCs w:val="28"/>
              </w:rPr>
              <w:t>Mục</w:t>
            </w:r>
            <w:proofErr w:type="spellEnd"/>
            <w:r w:rsidRPr="001A3E03">
              <w:rPr>
                <w:sz w:val="28"/>
                <w:szCs w:val="28"/>
              </w:rPr>
              <w:t xml:space="preserve"> </w:t>
            </w:r>
            <w:proofErr w:type="spellStart"/>
            <w:r w:rsidRPr="001A3E03">
              <w:rPr>
                <w:sz w:val="28"/>
                <w:szCs w:val="28"/>
              </w:rPr>
              <w:t>tiêu</w:t>
            </w:r>
            <w:proofErr w:type="spellEnd"/>
            <w:r w:rsidRPr="001A3E03">
              <w:rPr>
                <w:sz w:val="28"/>
                <w:szCs w:val="28"/>
              </w:rPr>
              <w:t xml:space="preserve"> </w:t>
            </w:r>
            <w:proofErr w:type="spellStart"/>
            <w:r w:rsidRPr="001A3E03">
              <w:rPr>
                <w:sz w:val="28"/>
                <w:szCs w:val="28"/>
              </w:rPr>
              <w:t>kiến</w:t>
            </w:r>
            <w:proofErr w:type="spellEnd"/>
            <w:r w:rsidRPr="001A3E03">
              <w:rPr>
                <w:sz w:val="28"/>
                <w:szCs w:val="28"/>
              </w:rPr>
              <w:t xml:space="preserve"> </w:t>
            </w:r>
            <w:proofErr w:type="spellStart"/>
            <w:r w:rsidRPr="001A3E03">
              <w:rPr>
                <w:sz w:val="28"/>
                <w:szCs w:val="28"/>
              </w:rPr>
              <w:t>thức</w:t>
            </w:r>
            <w:proofErr w:type="spellEnd"/>
            <w:r w:rsidRPr="001A3E03">
              <w:rPr>
                <w:sz w:val="28"/>
                <w:szCs w:val="28"/>
              </w:rPr>
              <w:t xml:space="preserve">, </w:t>
            </w:r>
            <w:proofErr w:type="spellStart"/>
            <w:r w:rsidRPr="001A3E03">
              <w:rPr>
                <w:sz w:val="28"/>
                <w:szCs w:val="28"/>
              </w:rPr>
              <w:t>kỹ</w:t>
            </w:r>
            <w:proofErr w:type="spellEnd"/>
            <w:r w:rsidRPr="001A3E03">
              <w:rPr>
                <w:sz w:val="28"/>
                <w:szCs w:val="28"/>
              </w:rPr>
              <w:t xml:space="preserve"> </w:t>
            </w:r>
            <w:proofErr w:type="spellStart"/>
            <w:r w:rsidRPr="001A3E03">
              <w:rPr>
                <w:sz w:val="28"/>
                <w:szCs w:val="28"/>
              </w:rPr>
              <w:t>năng</w:t>
            </w:r>
            <w:proofErr w:type="spellEnd"/>
            <w:r w:rsidRPr="001A3E03">
              <w:rPr>
                <w:sz w:val="28"/>
                <w:szCs w:val="28"/>
              </w:rPr>
              <w:t xml:space="preserve">, </w:t>
            </w:r>
            <w:proofErr w:type="spellStart"/>
            <w:r w:rsidRPr="001A3E03">
              <w:rPr>
                <w:sz w:val="28"/>
                <w:szCs w:val="28"/>
              </w:rPr>
              <w:t>thái</w:t>
            </w:r>
            <w:proofErr w:type="spellEnd"/>
            <w:r w:rsidRPr="001A3E03">
              <w:rPr>
                <w:sz w:val="28"/>
                <w:szCs w:val="28"/>
              </w:rPr>
              <w:t xml:space="preserve"> </w:t>
            </w:r>
            <w:proofErr w:type="spellStart"/>
            <w:r w:rsidRPr="001A3E03">
              <w:rPr>
                <w:sz w:val="28"/>
                <w:szCs w:val="28"/>
              </w:rPr>
              <w:t>độ</w:t>
            </w:r>
            <w:proofErr w:type="spellEnd"/>
            <w:r w:rsidRPr="001A3E03">
              <w:rPr>
                <w:sz w:val="28"/>
                <w:szCs w:val="28"/>
              </w:rPr>
              <w:t xml:space="preserve"> </w:t>
            </w:r>
            <w:proofErr w:type="spellStart"/>
            <w:r w:rsidRPr="001A3E03">
              <w:rPr>
                <w:sz w:val="28"/>
                <w:szCs w:val="28"/>
              </w:rPr>
              <w:t>và</w:t>
            </w:r>
            <w:proofErr w:type="spellEnd"/>
            <w:r w:rsidRPr="001A3E03">
              <w:rPr>
                <w:sz w:val="28"/>
                <w:szCs w:val="28"/>
              </w:rPr>
              <w:t xml:space="preserve"> </w:t>
            </w:r>
            <w:proofErr w:type="spellStart"/>
            <w:r w:rsidRPr="001A3E03">
              <w:rPr>
                <w:sz w:val="28"/>
                <w:szCs w:val="28"/>
              </w:rPr>
              <w:t>trình</w:t>
            </w:r>
            <w:proofErr w:type="spellEnd"/>
            <w:r w:rsidRPr="001A3E03">
              <w:rPr>
                <w:sz w:val="28"/>
                <w:szCs w:val="28"/>
              </w:rPr>
              <w:t xml:space="preserve"> </w:t>
            </w:r>
            <w:proofErr w:type="spellStart"/>
            <w:r w:rsidRPr="001A3E03">
              <w:rPr>
                <w:sz w:val="28"/>
                <w:szCs w:val="28"/>
              </w:rPr>
              <w:t>độ</w:t>
            </w:r>
            <w:proofErr w:type="spellEnd"/>
            <w:r w:rsidRPr="001A3E03">
              <w:rPr>
                <w:sz w:val="28"/>
                <w:szCs w:val="28"/>
              </w:rPr>
              <w:t xml:space="preserve"> </w:t>
            </w:r>
            <w:proofErr w:type="spellStart"/>
            <w:r w:rsidRPr="001A3E03">
              <w:rPr>
                <w:sz w:val="28"/>
                <w:szCs w:val="28"/>
              </w:rPr>
              <w:t>ngoại</w:t>
            </w:r>
            <w:proofErr w:type="spellEnd"/>
            <w:r w:rsidRPr="001A3E03">
              <w:rPr>
                <w:sz w:val="28"/>
                <w:szCs w:val="28"/>
              </w:rPr>
              <w:t xml:space="preserve"> </w:t>
            </w:r>
            <w:proofErr w:type="spellStart"/>
            <w:r w:rsidRPr="001A3E03">
              <w:rPr>
                <w:sz w:val="28"/>
                <w:szCs w:val="28"/>
              </w:rPr>
              <w:t>ngữ</w:t>
            </w:r>
            <w:proofErr w:type="spellEnd"/>
            <w:r w:rsidRPr="001A3E03">
              <w:rPr>
                <w:sz w:val="28"/>
                <w:szCs w:val="28"/>
              </w:rPr>
              <w:t xml:space="preserve"> </w:t>
            </w:r>
            <w:proofErr w:type="spellStart"/>
            <w:r w:rsidRPr="001A3E03">
              <w:rPr>
                <w:sz w:val="28"/>
                <w:szCs w:val="28"/>
              </w:rPr>
              <w:t>đạt</w:t>
            </w:r>
            <w:proofErr w:type="spellEnd"/>
            <w:r w:rsidRPr="001A3E03">
              <w:rPr>
                <w:sz w:val="28"/>
                <w:szCs w:val="28"/>
              </w:rPr>
              <w:t xml:space="preserve"> </w:t>
            </w:r>
            <w:proofErr w:type="spellStart"/>
            <w:r w:rsidRPr="001A3E03">
              <w:rPr>
                <w:sz w:val="28"/>
                <w:szCs w:val="28"/>
              </w:rPr>
              <w:t>được</w:t>
            </w:r>
            <w:proofErr w:type="spellEnd"/>
          </w:p>
        </w:tc>
        <w:tc>
          <w:tcPr>
            <w:tcW w:w="3540" w:type="pct"/>
            <w:shd w:val="clear" w:color="auto" w:fill="auto"/>
            <w:tcMar>
              <w:top w:w="0" w:type="dxa"/>
              <w:left w:w="0" w:type="dxa"/>
              <w:bottom w:w="0" w:type="dxa"/>
              <w:right w:w="0" w:type="dxa"/>
            </w:tcMar>
            <w:vAlign w:val="center"/>
          </w:tcPr>
          <w:p w:rsidR="00637256" w:rsidRPr="001A3E03" w:rsidRDefault="00637256" w:rsidP="001F085B">
            <w:pPr>
              <w:spacing w:before="120" w:after="120" w:line="360" w:lineRule="auto"/>
              <w:ind w:left="148" w:right="135" w:firstLine="572"/>
              <w:jc w:val="both"/>
              <w:rPr>
                <w:b/>
                <w:sz w:val="28"/>
                <w:szCs w:val="28"/>
                <w:lang w:val="vi-VN"/>
              </w:rPr>
            </w:pPr>
            <w:r w:rsidRPr="001A3E03">
              <w:rPr>
                <w:sz w:val="28"/>
                <w:szCs w:val="28"/>
                <w:lang w:val="vi-VN"/>
              </w:rPr>
              <w:t>Đào tạo thạc s</w:t>
            </w:r>
            <w:r w:rsidR="00811ADF" w:rsidRPr="001A3E03">
              <w:rPr>
                <w:sz w:val="28"/>
                <w:szCs w:val="28"/>
              </w:rPr>
              <w:t>ĩ</w:t>
            </w:r>
            <w:r w:rsidRPr="001A3E03">
              <w:rPr>
                <w:sz w:val="28"/>
                <w:szCs w:val="28"/>
                <w:lang w:val="vi-VN"/>
              </w:rPr>
              <w:t xml:space="preserve"> Khoa học Thư viện là nhằm trang bị cho học viên những kiến thức và kỹ năng sau đây: </w:t>
            </w:r>
          </w:p>
          <w:p w:rsidR="00637256" w:rsidRPr="001A3E03" w:rsidRDefault="00637256" w:rsidP="001F085B">
            <w:pPr>
              <w:spacing w:before="120" w:after="120" w:line="360" w:lineRule="auto"/>
              <w:ind w:left="148" w:right="135" w:firstLine="572"/>
              <w:jc w:val="both"/>
              <w:rPr>
                <w:i/>
                <w:sz w:val="28"/>
                <w:szCs w:val="28"/>
                <w:lang w:val="vi-VN"/>
              </w:rPr>
            </w:pPr>
            <w:r w:rsidRPr="001A3E03">
              <w:rPr>
                <w:i/>
                <w:sz w:val="28"/>
                <w:szCs w:val="28"/>
                <w:lang w:val="vi-VN"/>
              </w:rPr>
              <w:t>- Về kiến thức</w:t>
            </w:r>
          </w:p>
          <w:p w:rsidR="00637256" w:rsidRPr="001A3E03" w:rsidRDefault="00637256" w:rsidP="001F085B">
            <w:pPr>
              <w:spacing w:before="120" w:after="120" w:line="360" w:lineRule="auto"/>
              <w:ind w:left="148" w:right="135" w:firstLine="572"/>
              <w:jc w:val="both"/>
              <w:rPr>
                <w:sz w:val="28"/>
                <w:szCs w:val="28"/>
                <w:lang w:val="vi-VN"/>
              </w:rPr>
            </w:pPr>
            <w:r w:rsidRPr="001A3E03">
              <w:rPr>
                <w:bCs/>
                <w:i/>
                <w:sz w:val="28"/>
                <w:szCs w:val="28"/>
                <w:lang w:val="vi-VN"/>
              </w:rPr>
              <w:t xml:space="preserve">+ </w:t>
            </w:r>
            <w:r w:rsidRPr="001A3E03">
              <w:rPr>
                <w:sz w:val="28"/>
                <w:szCs w:val="28"/>
                <w:lang w:val="vi-VN"/>
              </w:rPr>
              <w:t>Làm chủ kiến thức chuyên ngành Khoa học Thư viện, có thể đảm nhiệm công việc của chuyên gia trong lĩnh vực được đào tạo; có tư duy phản biện; có kiến thức lý thuyết chuyên sâu để có thể phát triển kiến thức mới và tiếp tục nghiên cứu ở trình độ tiến sĩ; có kiến thức tổng hợp về khoa học xã hội và nhân văn, pháp luật và quản lý liên quan đến lĩnh vực Thông tin – Thư viện.</w:t>
            </w:r>
          </w:p>
          <w:p w:rsidR="00637256" w:rsidRPr="001A3E03" w:rsidRDefault="00637256" w:rsidP="001F085B">
            <w:pPr>
              <w:pStyle w:val="BodyText"/>
              <w:spacing w:before="120" w:line="360" w:lineRule="auto"/>
              <w:ind w:left="148" w:right="135" w:firstLine="572"/>
              <w:jc w:val="both"/>
              <w:rPr>
                <w:rFonts w:ascii="Times New Roman" w:hAnsi="Times New Roman"/>
                <w:sz w:val="28"/>
                <w:szCs w:val="28"/>
                <w:lang w:val="vi-VN"/>
              </w:rPr>
            </w:pPr>
            <w:r w:rsidRPr="001A3E03">
              <w:rPr>
                <w:rFonts w:ascii="Times New Roman" w:hAnsi="Times New Roman"/>
                <w:b/>
                <w:bCs/>
                <w:sz w:val="28"/>
                <w:szCs w:val="28"/>
                <w:lang w:val="vi-VN"/>
              </w:rPr>
              <w:t xml:space="preserve">+ </w:t>
            </w:r>
            <w:r w:rsidRPr="001A3E03">
              <w:rPr>
                <w:rFonts w:ascii="Times New Roman" w:hAnsi="Times New Roman"/>
                <w:sz w:val="28"/>
                <w:szCs w:val="28"/>
                <w:lang w:val="vi-VN"/>
              </w:rPr>
              <w:t>Nâng cao khả năng tự nghiên cứu về các vấn đề thuộc các lĩnh vực thư viện học, thông tin học, thư mục học và thư tịch học.</w:t>
            </w:r>
          </w:p>
          <w:p w:rsidR="00637256" w:rsidRPr="001A3E03" w:rsidRDefault="00637256" w:rsidP="001F085B">
            <w:pPr>
              <w:pStyle w:val="BodyText"/>
              <w:spacing w:before="120" w:line="360" w:lineRule="auto"/>
              <w:ind w:left="148" w:right="135" w:firstLine="572"/>
              <w:jc w:val="both"/>
              <w:rPr>
                <w:rFonts w:ascii="Times New Roman" w:eastAsia="Calibri" w:hAnsi="Times New Roman"/>
                <w:i/>
                <w:sz w:val="28"/>
                <w:szCs w:val="28"/>
                <w:lang w:val="vi-VN"/>
              </w:rPr>
            </w:pPr>
            <w:r w:rsidRPr="001A3E03">
              <w:rPr>
                <w:rFonts w:ascii="Times New Roman" w:eastAsia="Calibri" w:hAnsi="Times New Roman"/>
                <w:i/>
                <w:sz w:val="28"/>
                <w:szCs w:val="28"/>
                <w:lang w:val="vi-VN"/>
              </w:rPr>
              <w:t>- Về năng lực</w:t>
            </w:r>
          </w:p>
          <w:p w:rsidR="00637256" w:rsidRPr="001A3E03" w:rsidRDefault="00637256" w:rsidP="001F085B">
            <w:pPr>
              <w:pStyle w:val="BodyText"/>
              <w:spacing w:before="120" w:line="360" w:lineRule="auto"/>
              <w:ind w:left="148" w:right="135" w:firstLine="572"/>
              <w:jc w:val="both"/>
              <w:rPr>
                <w:rFonts w:ascii="Times New Roman" w:eastAsia="Calibri" w:hAnsi="Times New Roman"/>
                <w:sz w:val="28"/>
                <w:szCs w:val="28"/>
                <w:lang w:val="vi-VN"/>
              </w:rPr>
            </w:pPr>
            <w:r w:rsidRPr="001A3E03">
              <w:rPr>
                <w:rFonts w:ascii="Times New Roman" w:eastAsia="Calibri" w:hAnsi="Times New Roman"/>
                <w:sz w:val="28"/>
                <w:szCs w:val="28"/>
                <w:lang w:val="vi-VN"/>
              </w:rPr>
              <w:t xml:space="preserve">+ Có khả năng giảng dạy chuyên ngành Thông tin – Thư viện trong các trường đại học, cao đẳng và trung cấp chuyên nghiệp. </w:t>
            </w:r>
          </w:p>
          <w:p w:rsidR="00637256" w:rsidRPr="001A3E03" w:rsidRDefault="00637256" w:rsidP="001F085B">
            <w:pPr>
              <w:pStyle w:val="BodyText"/>
              <w:spacing w:before="120" w:line="360" w:lineRule="auto"/>
              <w:ind w:left="148" w:right="135" w:firstLine="572"/>
              <w:jc w:val="both"/>
              <w:rPr>
                <w:rFonts w:ascii="Times New Roman" w:eastAsia="Calibri" w:hAnsi="Times New Roman"/>
                <w:sz w:val="28"/>
                <w:szCs w:val="28"/>
                <w:lang w:val="vi-VN"/>
              </w:rPr>
            </w:pPr>
            <w:r w:rsidRPr="001A3E03">
              <w:rPr>
                <w:rFonts w:ascii="Times New Roman" w:eastAsia="Calibri" w:hAnsi="Times New Roman"/>
                <w:sz w:val="28"/>
                <w:szCs w:val="28"/>
                <w:lang w:val="vi-VN"/>
              </w:rPr>
              <w:t xml:space="preserve">+ Có thể đảm nhiệm tốt các công việc ở tất cả các vị </w:t>
            </w:r>
            <w:r w:rsidRPr="001A3E03">
              <w:rPr>
                <w:rFonts w:ascii="Times New Roman" w:eastAsia="Calibri" w:hAnsi="Times New Roman"/>
                <w:sz w:val="28"/>
                <w:szCs w:val="28"/>
                <w:lang w:val="vi-VN"/>
              </w:rPr>
              <w:lastRenderedPageBreak/>
              <w:t xml:space="preserve">trí trong các cơ quan thông tin – thư viện. </w:t>
            </w:r>
          </w:p>
          <w:p w:rsidR="00637256" w:rsidRPr="001A3E03" w:rsidRDefault="00637256" w:rsidP="001F085B">
            <w:pPr>
              <w:pStyle w:val="BodyText"/>
              <w:spacing w:before="120" w:line="360" w:lineRule="auto"/>
              <w:ind w:left="148" w:right="135" w:firstLine="572"/>
              <w:jc w:val="both"/>
              <w:rPr>
                <w:rFonts w:ascii="Times New Roman" w:hAnsi="Times New Roman"/>
                <w:i/>
                <w:sz w:val="28"/>
                <w:szCs w:val="28"/>
                <w:lang w:val="vi-VN"/>
              </w:rPr>
            </w:pPr>
            <w:r w:rsidRPr="001A3E03">
              <w:rPr>
                <w:rFonts w:ascii="Times New Roman" w:eastAsia="Calibri" w:hAnsi="Times New Roman"/>
                <w:sz w:val="28"/>
                <w:szCs w:val="28"/>
                <w:lang w:val="vi-VN"/>
              </w:rPr>
              <w:t xml:space="preserve">+ Có khả năng định hướng hoạt động đối với tất cả các loại hình cơ quan thông tin - thư viện: phân tích, thiết kế hệ thống, xác định được chức năng, nhiệm vụ và xây dựng cơ cấu tổ chức, quản lý cho từng cơ quan thông tin - thư viện cụ thể theo hướng hiện đại. </w:t>
            </w:r>
            <w:r w:rsidRPr="001A3E03">
              <w:rPr>
                <w:rFonts w:ascii="Times New Roman" w:hAnsi="Times New Roman"/>
                <w:b/>
                <w:bCs/>
                <w:sz w:val="28"/>
                <w:szCs w:val="28"/>
                <w:lang w:val="vi-VN"/>
              </w:rPr>
              <w:tab/>
            </w:r>
            <w:r w:rsidRPr="001A3E03">
              <w:rPr>
                <w:rFonts w:ascii="Times New Roman" w:hAnsi="Times New Roman"/>
                <w:sz w:val="28"/>
                <w:szCs w:val="28"/>
                <w:lang w:val="vi-VN"/>
              </w:rPr>
              <w:t xml:space="preserve"> </w:t>
            </w:r>
          </w:p>
          <w:p w:rsidR="00637256" w:rsidRPr="001A3E03" w:rsidRDefault="00637256" w:rsidP="001F085B">
            <w:pPr>
              <w:spacing w:before="120" w:after="120" w:line="360" w:lineRule="auto"/>
              <w:ind w:left="148" w:right="135" w:firstLine="572"/>
              <w:jc w:val="both"/>
              <w:rPr>
                <w:i/>
                <w:sz w:val="28"/>
                <w:szCs w:val="28"/>
                <w:lang w:val="vi-VN"/>
              </w:rPr>
            </w:pPr>
            <w:r w:rsidRPr="001A3E03">
              <w:rPr>
                <w:i/>
                <w:sz w:val="28"/>
                <w:szCs w:val="28"/>
                <w:lang w:val="vi-VN"/>
              </w:rPr>
              <w:t>- Về kỹ năng</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xml:space="preserve">+ </w:t>
            </w:r>
            <w:r w:rsidRPr="001A3E03">
              <w:rPr>
                <w:rStyle w:val="hps"/>
                <w:sz w:val="28"/>
                <w:szCs w:val="28"/>
                <w:lang w:val="vi-VN"/>
              </w:rPr>
              <w:t>C</w:t>
            </w:r>
            <w:r w:rsidRPr="001A3E03">
              <w:rPr>
                <w:sz w:val="28"/>
                <w:szCs w:val="28"/>
                <w:lang w:val="vi-VN"/>
              </w:rPr>
              <w:t>ó kỹ năng hoàn thành công việc có tính phức tạp, có kỹ năng nghiên cứu độc lập để  nghiên cứu, phát triển các quan điểm, luận thuyết khoa học, hình thành các ý tưởng, phát hiện và thử nghiệm kiến thức mới về ngành khoa học thông tin – thư viện.</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Nắm vững các phương pháp giảng dạy ngành thông tin – thư viện, có khả năng biên soạn chương trình, đề cương, bài giảng, giáo trình, giảng dạy và hướng dẫn sinh viên đại học và các bậc học thấp hơn.</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Có tầm nhìn chiến lược và phương pháp quản lý, có khả năng hoạch định chính sách, tư vấn, xây dựng và quản lý dự án, có khả năng lập kế hoạch, tổ chức, điều hành, đánh giá nguồn lực và hoạt động truyền thông vận động trong lĩnh vực thông tin – thư viện.</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Có kỹ năng ngoại ngữ tiếng Anh nhất định ở mức có thể hiểu cơ bản một báo cáo hay bài phát biểu, diễn đạt cơ bản trong các tình huống chuyên môn thông thường, viết tóm tắt những nội dung công việc liên quan đến lĩnh vực thông tin – thư viện.</w:t>
            </w:r>
          </w:p>
          <w:p w:rsidR="00637256" w:rsidRPr="001A3E03" w:rsidRDefault="001F085B" w:rsidP="001F085B">
            <w:pPr>
              <w:spacing w:before="120" w:after="120" w:line="360" w:lineRule="auto"/>
              <w:ind w:left="148" w:right="135" w:firstLine="572"/>
              <w:jc w:val="both"/>
              <w:rPr>
                <w:bCs/>
                <w:i/>
                <w:sz w:val="28"/>
                <w:szCs w:val="28"/>
                <w:lang w:val="vi-VN"/>
              </w:rPr>
            </w:pPr>
            <w:r>
              <w:rPr>
                <w:bCs/>
                <w:i/>
                <w:sz w:val="28"/>
                <w:szCs w:val="28"/>
                <w:lang w:val="vi-VN"/>
              </w:rPr>
              <w:t xml:space="preserve">   </w:t>
            </w:r>
            <w:r w:rsidR="00637256" w:rsidRPr="001A3E03">
              <w:rPr>
                <w:bCs/>
                <w:i/>
                <w:sz w:val="28"/>
                <w:szCs w:val="28"/>
                <w:lang w:val="vi-VN"/>
              </w:rPr>
              <w:t>- Về thái độ</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xml:space="preserve">+ Hiểu rõ sứ mệnh, mục tiêu của ngành thông tin – </w:t>
            </w:r>
            <w:r w:rsidRPr="001A3E03">
              <w:rPr>
                <w:sz w:val="28"/>
                <w:szCs w:val="28"/>
                <w:lang w:val="vi-VN"/>
              </w:rPr>
              <w:lastRenderedPageBreak/>
              <w:t>thư viện, có ý thức và trách nhiệm nghề nghiệp.</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Có mong muốn sáng tạo, mạnh dạn tìm kiếm và có bản lĩnh đương đầu với khó khăn, thử thách.</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Có tư duy phê phán, phản biện, khả năng ứng biến đối với những thay đổi của xã hội.</w:t>
            </w:r>
          </w:p>
          <w:p w:rsidR="00DF5CE8" w:rsidRPr="001A3E03" w:rsidRDefault="00637256" w:rsidP="001F085B">
            <w:pPr>
              <w:spacing w:before="120" w:after="120" w:line="360" w:lineRule="auto"/>
              <w:ind w:left="148" w:right="135" w:firstLine="572"/>
              <w:jc w:val="both"/>
              <w:rPr>
                <w:sz w:val="28"/>
                <w:szCs w:val="28"/>
              </w:rPr>
            </w:pPr>
            <w:r w:rsidRPr="001A3E03">
              <w:rPr>
                <w:sz w:val="28"/>
                <w:szCs w:val="28"/>
                <w:lang w:val="vi-VN"/>
              </w:rPr>
              <w:t>+ Có mong muốn và khả năng giao lưu, hợp tác với đồng nghiệp, quốc nội và quốc tế.</w:t>
            </w:r>
          </w:p>
        </w:tc>
      </w:tr>
      <w:tr w:rsidR="00DF5CE8" w:rsidRPr="001A3E03" w:rsidTr="00DF5CE8">
        <w:tc>
          <w:tcPr>
            <w:tcW w:w="302"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jc w:val="center"/>
              <w:rPr>
                <w:sz w:val="28"/>
                <w:szCs w:val="28"/>
              </w:rPr>
            </w:pPr>
            <w:r w:rsidRPr="001A3E03">
              <w:rPr>
                <w:sz w:val="28"/>
                <w:szCs w:val="28"/>
              </w:rPr>
              <w:lastRenderedPageBreak/>
              <w:t>III</w:t>
            </w:r>
          </w:p>
        </w:tc>
        <w:tc>
          <w:tcPr>
            <w:tcW w:w="1158"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ind w:left="124" w:right="132"/>
              <w:jc w:val="both"/>
              <w:rPr>
                <w:sz w:val="28"/>
                <w:szCs w:val="28"/>
              </w:rPr>
            </w:pPr>
            <w:proofErr w:type="spellStart"/>
            <w:r w:rsidRPr="001A3E03">
              <w:rPr>
                <w:sz w:val="28"/>
                <w:szCs w:val="28"/>
              </w:rPr>
              <w:t>Các</w:t>
            </w:r>
            <w:proofErr w:type="spellEnd"/>
            <w:r w:rsidRPr="001A3E03">
              <w:rPr>
                <w:sz w:val="28"/>
                <w:szCs w:val="28"/>
              </w:rPr>
              <w:t xml:space="preserve"> </w:t>
            </w:r>
            <w:proofErr w:type="spellStart"/>
            <w:r w:rsidRPr="001A3E03">
              <w:rPr>
                <w:sz w:val="28"/>
                <w:szCs w:val="28"/>
              </w:rPr>
              <w:t>chính</w:t>
            </w:r>
            <w:proofErr w:type="spellEnd"/>
            <w:r w:rsidRPr="001A3E03">
              <w:rPr>
                <w:sz w:val="28"/>
                <w:szCs w:val="28"/>
              </w:rPr>
              <w:t xml:space="preserve"> </w:t>
            </w:r>
            <w:proofErr w:type="spellStart"/>
            <w:r w:rsidRPr="001A3E03">
              <w:rPr>
                <w:sz w:val="28"/>
                <w:szCs w:val="28"/>
              </w:rPr>
              <w:t>sách</w:t>
            </w:r>
            <w:proofErr w:type="spellEnd"/>
            <w:r w:rsidRPr="001A3E03">
              <w:rPr>
                <w:sz w:val="28"/>
                <w:szCs w:val="28"/>
              </w:rPr>
              <w:t xml:space="preserve">, </w:t>
            </w:r>
            <w:proofErr w:type="spellStart"/>
            <w:r w:rsidRPr="001A3E03">
              <w:rPr>
                <w:sz w:val="28"/>
                <w:szCs w:val="28"/>
              </w:rPr>
              <w:t>hoạt</w:t>
            </w:r>
            <w:proofErr w:type="spellEnd"/>
            <w:r w:rsidRPr="001A3E03">
              <w:rPr>
                <w:sz w:val="28"/>
                <w:szCs w:val="28"/>
              </w:rPr>
              <w:t xml:space="preserve"> </w:t>
            </w:r>
            <w:proofErr w:type="spellStart"/>
            <w:r w:rsidRPr="001A3E03">
              <w:rPr>
                <w:sz w:val="28"/>
                <w:szCs w:val="28"/>
              </w:rPr>
              <w:t>động</w:t>
            </w:r>
            <w:proofErr w:type="spellEnd"/>
            <w:r w:rsidRPr="001A3E03">
              <w:rPr>
                <w:sz w:val="28"/>
                <w:szCs w:val="28"/>
              </w:rPr>
              <w:t xml:space="preserve"> </w:t>
            </w:r>
            <w:proofErr w:type="spellStart"/>
            <w:r w:rsidRPr="001A3E03">
              <w:rPr>
                <w:sz w:val="28"/>
                <w:szCs w:val="28"/>
              </w:rPr>
              <w:t>hỗ</w:t>
            </w:r>
            <w:proofErr w:type="spellEnd"/>
            <w:r w:rsidRPr="001A3E03">
              <w:rPr>
                <w:sz w:val="28"/>
                <w:szCs w:val="28"/>
              </w:rPr>
              <w:t xml:space="preserve"> </w:t>
            </w:r>
            <w:proofErr w:type="spellStart"/>
            <w:r w:rsidRPr="001A3E03">
              <w:rPr>
                <w:sz w:val="28"/>
                <w:szCs w:val="28"/>
              </w:rPr>
              <w:t>trợ</w:t>
            </w:r>
            <w:proofErr w:type="spellEnd"/>
            <w:r w:rsidRPr="001A3E03">
              <w:rPr>
                <w:sz w:val="28"/>
                <w:szCs w:val="28"/>
              </w:rPr>
              <w:t xml:space="preserve"> </w:t>
            </w:r>
            <w:proofErr w:type="spellStart"/>
            <w:r w:rsidRPr="001A3E03">
              <w:rPr>
                <w:sz w:val="28"/>
                <w:szCs w:val="28"/>
              </w:rPr>
              <w:t>học</w:t>
            </w:r>
            <w:proofErr w:type="spellEnd"/>
            <w:r w:rsidRPr="001A3E03">
              <w:rPr>
                <w:sz w:val="28"/>
                <w:szCs w:val="28"/>
              </w:rPr>
              <w:t xml:space="preserve"> </w:t>
            </w:r>
            <w:proofErr w:type="spellStart"/>
            <w:r w:rsidRPr="001A3E03">
              <w:rPr>
                <w:sz w:val="28"/>
                <w:szCs w:val="28"/>
              </w:rPr>
              <w:t>tập</w:t>
            </w:r>
            <w:proofErr w:type="spellEnd"/>
            <w:r w:rsidRPr="001A3E03">
              <w:rPr>
                <w:sz w:val="28"/>
                <w:szCs w:val="28"/>
              </w:rPr>
              <w:t xml:space="preserve">, </w:t>
            </w:r>
            <w:proofErr w:type="spellStart"/>
            <w:r w:rsidRPr="001A3E03">
              <w:rPr>
                <w:sz w:val="28"/>
                <w:szCs w:val="28"/>
              </w:rPr>
              <w:t>sinh</w:t>
            </w:r>
            <w:proofErr w:type="spellEnd"/>
            <w:r w:rsidRPr="001A3E03">
              <w:rPr>
                <w:sz w:val="28"/>
                <w:szCs w:val="28"/>
              </w:rPr>
              <w:t xml:space="preserve"> </w:t>
            </w:r>
            <w:proofErr w:type="spellStart"/>
            <w:r w:rsidRPr="001A3E03">
              <w:rPr>
                <w:sz w:val="28"/>
                <w:szCs w:val="28"/>
              </w:rPr>
              <w:t>hoạt</w:t>
            </w:r>
            <w:proofErr w:type="spellEnd"/>
            <w:r w:rsidRPr="001A3E03">
              <w:rPr>
                <w:sz w:val="28"/>
                <w:szCs w:val="28"/>
              </w:rPr>
              <w:t xml:space="preserve"> </w:t>
            </w:r>
            <w:proofErr w:type="spellStart"/>
            <w:r w:rsidRPr="001A3E03">
              <w:rPr>
                <w:sz w:val="28"/>
                <w:szCs w:val="28"/>
              </w:rPr>
              <w:t>cho</w:t>
            </w:r>
            <w:proofErr w:type="spellEnd"/>
            <w:r w:rsidRPr="001A3E03">
              <w:rPr>
                <w:sz w:val="28"/>
                <w:szCs w:val="28"/>
              </w:rPr>
              <w:t xml:space="preserve"> </w:t>
            </w:r>
            <w:proofErr w:type="spellStart"/>
            <w:r w:rsidRPr="001A3E03">
              <w:rPr>
                <w:sz w:val="28"/>
                <w:szCs w:val="28"/>
              </w:rPr>
              <w:t>người</w:t>
            </w:r>
            <w:proofErr w:type="spellEnd"/>
            <w:r w:rsidRPr="001A3E03">
              <w:rPr>
                <w:sz w:val="28"/>
                <w:szCs w:val="28"/>
              </w:rPr>
              <w:t xml:space="preserve"> </w:t>
            </w:r>
            <w:proofErr w:type="spellStart"/>
            <w:r w:rsidRPr="001A3E03">
              <w:rPr>
                <w:sz w:val="28"/>
                <w:szCs w:val="28"/>
              </w:rPr>
              <w:t>học</w:t>
            </w:r>
            <w:proofErr w:type="spellEnd"/>
          </w:p>
        </w:tc>
        <w:tc>
          <w:tcPr>
            <w:tcW w:w="3540" w:type="pct"/>
            <w:shd w:val="clear" w:color="auto" w:fill="auto"/>
            <w:tcMar>
              <w:top w:w="0" w:type="dxa"/>
              <w:left w:w="0" w:type="dxa"/>
              <w:bottom w:w="0" w:type="dxa"/>
              <w:right w:w="0" w:type="dxa"/>
            </w:tcMar>
            <w:vAlign w:val="center"/>
          </w:tcPr>
          <w:p w:rsidR="001F085B" w:rsidRDefault="001F085B" w:rsidP="001F085B">
            <w:pPr>
              <w:pStyle w:val="ListParagraph"/>
              <w:numPr>
                <w:ilvl w:val="0"/>
                <w:numId w:val="3"/>
              </w:numPr>
              <w:spacing w:before="120" w:after="120" w:line="360" w:lineRule="auto"/>
              <w:ind w:left="148" w:right="135" w:firstLine="450"/>
              <w:jc w:val="both"/>
              <w:rPr>
                <w:sz w:val="28"/>
                <w:szCs w:val="28"/>
              </w:rPr>
            </w:pPr>
            <w:r>
              <w:rPr>
                <w:sz w:val="28"/>
                <w:szCs w:val="28"/>
              </w:rPr>
              <w:t xml:space="preserve"> </w:t>
            </w:r>
            <w:proofErr w:type="spellStart"/>
            <w:r w:rsidR="008056A5" w:rsidRPr="001F085B">
              <w:rPr>
                <w:sz w:val="28"/>
                <w:szCs w:val="28"/>
              </w:rPr>
              <w:t>Được</w:t>
            </w:r>
            <w:proofErr w:type="spellEnd"/>
            <w:r w:rsidR="008056A5" w:rsidRPr="001F085B">
              <w:rPr>
                <w:sz w:val="28"/>
                <w:szCs w:val="28"/>
              </w:rPr>
              <w:t xml:space="preserve"> </w:t>
            </w:r>
            <w:proofErr w:type="spellStart"/>
            <w:r w:rsidR="008056A5" w:rsidRPr="001F085B">
              <w:rPr>
                <w:sz w:val="28"/>
                <w:szCs w:val="28"/>
              </w:rPr>
              <w:t>tạo</w:t>
            </w:r>
            <w:proofErr w:type="spellEnd"/>
            <w:r w:rsidR="008056A5" w:rsidRPr="001F085B">
              <w:rPr>
                <w:sz w:val="28"/>
                <w:szCs w:val="28"/>
              </w:rPr>
              <w:t xml:space="preserve"> </w:t>
            </w:r>
            <w:proofErr w:type="spellStart"/>
            <w:r w:rsidR="008056A5" w:rsidRPr="001F085B">
              <w:rPr>
                <w:sz w:val="28"/>
                <w:szCs w:val="28"/>
              </w:rPr>
              <w:t>điều</w:t>
            </w:r>
            <w:proofErr w:type="spellEnd"/>
            <w:r w:rsidR="008056A5" w:rsidRPr="001F085B">
              <w:rPr>
                <w:sz w:val="28"/>
                <w:szCs w:val="28"/>
              </w:rPr>
              <w:t xml:space="preserve"> </w:t>
            </w:r>
            <w:proofErr w:type="spellStart"/>
            <w:r w:rsidR="008056A5" w:rsidRPr="001F085B">
              <w:rPr>
                <w:sz w:val="28"/>
                <w:szCs w:val="28"/>
              </w:rPr>
              <w:t>kiện</w:t>
            </w:r>
            <w:proofErr w:type="spellEnd"/>
            <w:r w:rsidR="008056A5" w:rsidRPr="001F085B">
              <w:rPr>
                <w:sz w:val="28"/>
                <w:szCs w:val="28"/>
              </w:rPr>
              <w:t xml:space="preserve"> </w:t>
            </w:r>
            <w:proofErr w:type="spellStart"/>
            <w:r w:rsidR="008056A5" w:rsidRPr="001F085B">
              <w:rPr>
                <w:sz w:val="28"/>
                <w:szCs w:val="28"/>
              </w:rPr>
              <w:t>về</w:t>
            </w:r>
            <w:proofErr w:type="spellEnd"/>
            <w:r w:rsidR="008056A5" w:rsidRPr="001F085B">
              <w:rPr>
                <w:sz w:val="28"/>
                <w:szCs w:val="28"/>
              </w:rPr>
              <w:t xml:space="preserve"> </w:t>
            </w:r>
            <w:proofErr w:type="spellStart"/>
            <w:r w:rsidR="008056A5" w:rsidRPr="001F085B">
              <w:rPr>
                <w:sz w:val="28"/>
                <w:szCs w:val="28"/>
              </w:rPr>
              <w:t>chỗ</w:t>
            </w:r>
            <w:proofErr w:type="spellEnd"/>
            <w:r w:rsidR="008056A5" w:rsidRPr="001F085B">
              <w:rPr>
                <w:sz w:val="28"/>
                <w:szCs w:val="28"/>
              </w:rPr>
              <w:t xml:space="preserve"> ở </w:t>
            </w:r>
            <w:proofErr w:type="spellStart"/>
            <w:r w:rsidR="008056A5" w:rsidRPr="001F085B">
              <w:rPr>
                <w:sz w:val="28"/>
                <w:szCs w:val="28"/>
              </w:rPr>
              <w:t>để</w:t>
            </w:r>
            <w:proofErr w:type="spellEnd"/>
            <w:r w:rsidR="008056A5" w:rsidRPr="001F085B">
              <w:rPr>
                <w:sz w:val="28"/>
                <w:szCs w:val="28"/>
              </w:rPr>
              <w:t xml:space="preserve"> </w:t>
            </w:r>
            <w:proofErr w:type="spellStart"/>
            <w:r w:rsidR="008056A5" w:rsidRPr="001F085B">
              <w:rPr>
                <w:sz w:val="28"/>
                <w:szCs w:val="28"/>
              </w:rPr>
              <w:t>thuận</w:t>
            </w:r>
            <w:proofErr w:type="spellEnd"/>
            <w:r w:rsidR="008056A5" w:rsidRPr="001F085B">
              <w:rPr>
                <w:sz w:val="28"/>
                <w:szCs w:val="28"/>
              </w:rPr>
              <w:t xml:space="preserve"> </w:t>
            </w:r>
            <w:proofErr w:type="spellStart"/>
            <w:r w:rsidR="008056A5" w:rsidRPr="001F085B">
              <w:rPr>
                <w:sz w:val="28"/>
                <w:szCs w:val="28"/>
              </w:rPr>
              <w:t>lợi</w:t>
            </w:r>
            <w:proofErr w:type="spellEnd"/>
            <w:r w:rsidR="008056A5" w:rsidRPr="001F085B">
              <w:rPr>
                <w:sz w:val="28"/>
                <w:szCs w:val="28"/>
              </w:rPr>
              <w:t xml:space="preserve"> </w:t>
            </w:r>
            <w:proofErr w:type="spellStart"/>
            <w:r w:rsidR="008056A5" w:rsidRPr="001F085B">
              <w:rPr>
                <w:sz w:val="28"/>
                <w:szCs w:val="28"/>
              </w:rPr>
              <w:t>cho</w:t>
            </w:r>
            <w:proofErr w:type="spellEnd"/>
            <w:r w:rsidR="008056A5" w:rsidRPr="001F085B">
              <w:rPr>
                <w:sz w:val="28"/>
                <w:szCs w:val="28"/>
              </w:rPr>
              <w:t xml:space="preserve"> </w:t>
            </w:r>
            <w:proofErr w:type="spellStart"/>
            <w:r w:rsidR="008056A5" w:rsidRPr="001F085B">
              <w:rPr>
                <w:sz w:val="28"/>
                <w:szCs w:val="28"/>
              </w:rPr>
              <w:t>việc</w:t>
            </w:r>
            <w:proofErr w:type="spellEnd"/>
            <w:r w:rsidR="008056A5" w:rsidRPr="001F085B">
              <w:rPr>
                <w:sz w:val="28"/>
                <w:szCs w:val="28"/>
              </w:rPr>
              <w:t xml:space="preserve"> </w:t>
            </w:r>
            <w:proofErr w:type="spellStart"/>
            <w:r w:rsidR="008056A5" w:rsidRPr="001F085B">
              <w:rPr>
                <w:sz w:val="28"/>
                <w:szCs w:val="28"/>
              </w:rPr>
              <w:t>học</w:t>
            </w:r>
            <w:proofErr w:type="spellEnd"/>
            <w:r w:rsidR="008056A5" w:rsidRPr="001F085B">
              <w:rPr>
                <w:sz w:val="28"/>
                <w:szCs w:val="28"/>
              </w:rPr>
              <w:t xml:space="preserve"> </w:t>
            </w:r>
            <w:proofErr w:type="spellStart"/>
            <w:r w:rsidR="008056A5" w:rsidRPr="001F085B">
              <w:rPr>
                <w:sz w:val="28"/>
                <w:szCs w:val="28"/>
              </w:rPr>
              <w:t>tập</w:t>
            </w:r>
            <w:proofErr w:type="spellEnd"/>
            <w:r w:rsidR="008056A5" w:rsidRPr="001F085B">
              <w:rPr>
                <w:sz w:val="28"/>
                <w:szCs w:val="28"/>
              </w:rPr>
              <w:t xml:space="preserve"> </w:t>
            </w:r>
            <w:proofErr w:type="spellStart"/>
            <w:r w:rsidR="008056A5" w:rsidRPr="001F085B">
              <w:rPr>
                <w:sz w:val="28"/>
                <w:szCs w:val="28"/>
              </w:rPr>
              <w:t>và</w:t>
            </w:r>
            <w:proofErr w:type="spellEnd"/>
            <w:r w:rsidR="008056A5" w:rsidRPr="001F085B">
              <w:rPr>
                <w:sz w:val="28"/>
                <w:szCs w:val="28"/>
              </w:rPr>
              <w:t xml:space="preserve"> </w:t>
            </w:r>
            <w:proofErr w:type="spellStart"/>
            <w:r w:rsidR="008056A5" w:rsidRPr="001F085B">
              <w:rPr>
                <w:sz w:val="28"/>
                <w:szCs w:val="28"/>
              </w:rPr>
              <w:t>sinh</w:t>
            </w:r>
            <w:proofErr w:type="spellEnd"/>
            <w:r w:rsidR="008056A5" w:rsidRPr="001F085B">
              <w:rPr>
                <w:sz w:val="28"/>
                <w:szCs w:val="28"/>
              </w:rPr>
              <w:t xml:space="preserve"> </w:t>
            </w:r>
            <w:proofErr w:type="spellStart"/>
            <w:r w:rsidR="008056A5" w:rsidRPr="001F085B">
              <w:rPr>
                <w:sz w:val="28"/>
                <w:szCs w:val="28"/>
              </w:rPr>
              <w:t>hoạt.</w:t>
            </w:r>
            <w:proofErr w:type="spellEnd"/>
          </w:p>
          <w:p w:rsidR="001F085B" w:rsidRDefault="001F085B" w:rsidP="001F085B">
            <w:pPr>
              <w:pStyle w:val="ListParagraph"/>
              <w:numPr>
                <w:ilvl w:val="0"/>
                <w:numId w:val="3"/>
              </w:numPr>
              <w:spacing w:before="120" w:after="120" w:line="360" w:lineRule="auto"/>
              <w:ind w:left="148" w:right="135" w:firstLine="450"/>
              <w:jc w:val="both"/>
              <w:rPr>
                <w:sz w:val="28"/>
                <w:szCs w:val="28"/>
              </w:rPr>
            </w:pPr>
            <w:r>
              <w:rPr>
                <w:sz w:val="28"/>
                <w:szCs w:val="28"/>
              </w:rPr>
              <w:t xml:space="preserve"> </w:t>
            </w:r>
            <w:proofErr w:type="spellStart"/>
            <w:r w:rsidR="008056A5" w:rsidRPr="001F085B">
              <w:rPr>
                <w:sz w:val="28"/>
                <w:szCs w:val="28"/>
              </w:rPr>
              <w:t>Được</w:t>
            </w:r>
            <w:proofErr w:type="spellEnd"/>
            <w:r w:rsidR="008056A5" w:rsidRPr="001F085B">
              <w:rPr>
                <w:sz w:val="28"/>
                <w:szCs w:val="28"/>
              </w:rPr>
              <w:t xml:space="preserve"> </w:t>
            </w:r>
            <w:proofErr w:type="spellStart"/>
            <w:r w:rsidR="008056A5" w:rsidRPr="001F085B">
              <w:rPr>
                <w:sz w:val="28"/>
                <w:szCs w:val="28"/>
              </w:rPr>
              <w:t>sử</w:t>
            </w:r>
            <w:proofErr w:type="spellEnd"/>
            <w:r w:rsidR="008056A5" w:rsidRPr="001F085B">
              <w:rPr>
                <w:sz w:val="28"/>
                <w:szCs w:val="28"/>
              </w:rPr>
              <w:t xml:space="preserve"> </w:t>
            </w:r>
            <w:proofErr w:type="spellStart"/>
            <w:r w:rsidR="008056A5" w:rsidRPr="001F085B">
              <w:rPr>
                <w:sz w:val="28"/>
                <w:szCs w:val="28"/>
              </w:rPr>
              <w:t>dụng</w:t>
            </w:r>
            <w:proofErr w:type="spellEnd"/>
            <w:r w:rsidR="008056A5" w:rsidRPr="001F085B">
              <w:rPr>
                <w:sz w:val="28"/>
                <w:szCs w:val="28"/>
              </w:rPr>
              <w:t xml:space="preserve"> </w:t>
            </w:r>
            <w:proofErr w:type="spellStart"/>
            <w:r w:rsidR="008056A5" w:rsidRPr="001F085B">
              <w:rPr>
                <w:sz w:val="28"/>
                <w:szCs w:val="28"/>
              </w:rPr>
              <w:t>phòng</w:t>
            </w:r>
            <w:proofErr w:type="spellEnd"/>
            <w:r w:rsidR="008056A5" w:rsidRPr="001F085B">
              <w:rPr>
                <w:sz w:val="28"/>
                <w:szCs w:val="28"/>
              </w:rPr>
              <w:t xml:space="preserve"> </w:t>
            </w:r>
            <w:proofErr w:type="spellStart"/>
            <w:r w:rsidR="008056A5" w:rsidRPr="001F085B">
              <w:rPr>
                <w:sz w:val="28"/>
                <w:szCs w:val="28"/>
              </w:rPr>
              <w:t>đọc</w:t>
            </w:r>
            <w:proofErr w:type="spellEnd"/>
            <w:r w:rsidR="008056A5" w:rsidRPr="001F085B">
              <w:rPr>
                <w:sz w:val="28"/>
                <w:szCs w:val="28"/>
              </w:rPr>
              <w:t xml:space="preserve"> </w:t>
            </w:r>
            <w:proofErr w:type="spellStart"/>
            <w:r w:rsidR="008056A5" w:rsidRPr="001F085B">
              <w:rPr>
                <w:sz w:val="28"/>
                <w:szCs w:val="28"/>
              </w:rPr>
              <w:t>tài</w:t>
            </w:r>
            <w:proofErr w:type="spellEnd"/>
            <w:r w:rsidR="008056A5" w:rsidRPr="001F085B">
              <w:rPr>
                <w:sz w:val="28"/>
                <w:szCs w:val="28"/>
              </w:rPr>
              <w:t xml:space="preserve"> </w:t>
            </w:r>
            <w:proofErr w:type="spellStart"/>
            <w:r w:rsidR="008056A5" w:rsidRPr="001F085B">
              <w:rPr>
                <w:sz w:val="28"/>
                <w:szCs w:val="28"/>
              </w:rPr>
              <w:t>liệu</w:t>
            </w:r>
            <w:proofErr w:type="spellEnd"/>
            <w:r w:rsidR="008056A5" w:rsidRPr="001F085B">
              <w:rPr>
                <w:sz w:val="28"/>
                <w:szCs w:val="28"/>
              </w:rPr>
              <w:t xml:space="preserve">, </w:t>
            </w:r>
            <w:proofErr w:type="spellStart"/>
            <w:r w:rsidR="008056A5" w:rsidRPr="001F085B">
              <w:rPr>
                <w:sz w:val="28"/>
                <w:szCs w:val="28"/>
              </w:rPr>
              <w:t>sử</w:t>
            </w:r>
            <w:proofErr w:type="spellEnd"/>
            <w:r w:rsidR="008056A5" w:rsidRPr="001F085B">
              <w:rPr>
                <w:sz w:val="28"/>
                <w:szCs w:val="28"/>
              </w:rPr>
              <w:t xml:space="preserve"> </w:t>
            </w:r>
            <w:proofErr w:type="spellStart"/>
            <w:r w:rsidR="008056A5" w:rsidRPr="001F085B">
              <w:rPr>
                <w:sz w:val="28"/>
                <w:szCs w:val="28"/>
              </w:rPr>
              <w:t>dụng</w:t>
            </w:r>
            <w:proofErr w:type="spellEnd"/>
            <w:r w:rsidR="008056A5" w:rsidRPr="001F085B">
              <w:rPr>
                <w:sz w:val="28"/>
                <w:szCs w:val="28"/>
              </w:rPr>
              <w:t xml:space="preserve"> </w:t>
            </w:r>
            <w:proofErr w:type="spellStart"/>
            <w:r w:rsidR="008056A5" w:rsidRPr="001F085B">
              <w:rPr>
                <w:sz w:val="28"/>
                <w:szCs w:val="28"/>
              </w:rPr>
              <w:t>nguồn</w:t>
            </w:r>
            <w:proofErr w:type="spellEnd"/>
            <w:r w:rsidR="008056A5" w:rsidRPr="001F085B">
              <w:rPr>
                <w:sz w:val="28"/>
                <w:szCs w:val="28"/>
              </w:rPr>
              <w:t xml:space="preserve"> </w:t>
            </w:r>
            <w:proofErr w:type="spellStart"/>
            <w:r w:rsidR="008056A5" w:rsidRPr="001F085B">
              <w:rPr>
                <w:sz w:val="28"/>
                <w:szCs w:val="28"/>
              </w:rPr>
              <w:t>tài</w:t>
            </w:r>
            <w:proofErr w:type="spellEnd"/>
            <w:r w:rsidR="008056A5" w:rsidRPr="001F085B">
              <w:rPr>
                <w:sz w:val="28"/>
                <w:szCs w:val="28"/>
              </w:rPr>
              <w:t xml:space="preserve"> </w:t>
            </w:r>
            <w:proofErr w:type="spellStart"/>
            <w:r w:rsidR="008056A5" w:rsidRPr="001F085B">
              <w:rPr>
                <w:sz w:val="28"/>
                <w:szCs w:val="28"/>
              </w:rPr>
              <w:t>liệu</w:t>
            </w:r>
            <w:proofErr w:type="spellEnd"/>
            <w:r w:rsidR="008056A5" w:rsidRPr="001F085B">
              <w:rPr>
                <w:sz w:val="28"/>
                <w:szCs w:val="28"/>
              </w:rPr>
              <w:t xml:space="preserve"> </w:t>
            </w:r>
            <w:proofErr w:type="spellStart"/>
            <w:r w:rsidR="008056A5" w:rsidRPr="001F085B">
              <w:rPr>
                <w:sz w:val="28"/>
                <w:szCs w:val="28"/>
              </w:rPr>
              <w:t>phong</w:t>
            </w:r>
            <w:proofErr w:type="spellEnd"/>
            <w:r w:rsidR="008056A5" w:rsidRPr="001F085B">
              <w:rPr>
                <w:sz w:val="28"/>
                <w:szCs w:val="28"/>
              </w:rPr>
              <w:t xml:space="preserve"> </w:t>
            </w:r>
            <w:proofErr w:type="spellStart"/>
            <w:r w:rsidR="008056A5" w:rsidRPr="001F085B">
              <w:rPr>
                <w:sz w:val="28"/>
                <w:szCs w:val="28"/>
              </w:rPr>
              <w:t>phú</w:t>
            </w:r>
            <w:proofErr w:type="spellEnd"/>
            <w:r w:rsidR="008056A5" w:rsidRPr="001F085B">
              <w:rPr>
                <w:sz w:val="28"/>
                <w:szCs w:val="28"/>
              </w:rPr>
              <w:t xml:space="preserve"> </w:t>
            </w:r>
            <w:proofErr w:type="spellStart"/>
            <w:r w:rsidR="008056A5" w:rsidRPr="001F085B">
              <w:rPr>
                <w:sz w:val="28"/>
                <w:szCs w:val="28"/>
              </w:rPr>
              <w:t>để</w:t>
            </w:r>
            <w:proofErr w:type="spellEnd"/>
            <w:r w:rsidR="008056A5" w:rsidRPr="001F085B">
              <w:rPr>
                <w:sz w:val="28"/>
                <w:szCs w:val="28"/>
              </w:rPr>
              <w:t xml:space="preserve"> </w:t>
            </w:r>
            <w:proofErr w:type="spellStart"/>
            <w:r w:rsidR="008056A5" w:rsidRPr="001F085B">
              <w:rPr>
                <w:sz w:val="28"/>
                <w:szCs w:val="28"/>
              </w:rPr>
              <w:t>phục</w:t>
            </w:r>
            <w:proofErr w:type="spellEnd"/>
            <w:r w:rsidR="008056A5" w:rsidRPr="001F085B">
              <w:rPr>
                <w:sz w:val="28"/>
                <w:szCs w:val="28"/>
              </w:rPr>
              <w:t xml:space="preserve"> </w:t>
            </w:r>
            <w:proofErr w:type="spellStart"/>
            <w:r w:rsidR="008056A5" w:rsidRPr="001F085B">
              <w:rPr>
                <w:sz w:val="28"/>
                <w:szCs w:val="28"/>
              </w:rPr>
              <w:t>vụ</w:t>
            </w:r>
            <w:proofErr w:type="spellEnd"/>
            <w:r w:rsidR="008056A5" w:rsidRPr="001F085B">
              <w:rPr>
                <w:sz w:val="28"/>
                <w:szCs w:val="28"/>
              </w:rPr>
              <w:t xml:space="preserve"> </w:t>
            </w:r>
            <w:proofErr w:type="spellStart"/>
            <w:r w:rsidR="008056A5" w:rsidRPr="001F085B">
              <w:rPr>
                <w:sz w:val="28"/>
                <w:szCs w:val="28"/>
              </w:rPr>
              <w:t>cho</w:t>
            </w:r>
            <w:proofErr w:type="spellEnd"/>
            <w:r w:rsidR="008056A5" w:rsidRPr="001F085B">
              <w:rPr>
                <w:sz w:val="28"/>
                <w:szCs w:val="28"/>
              </w:rPr>
              <w:t xml:space="preserve"> </w:t>
            </w:r>
            <w:proofErr w:type="spellStart"/>
            <w:r w:rsidR="008056A5" w:rsidRPr="001F085B">
              <w:rPr>
                <w:sz w:val="28"/>
                <w:szCs w:val="28"/>
              </w:rPr>
              <w:t>việc</w:t>
            </w:r>
            <w:proofErr w:type="spellEnd"/>
            <w:r w:rsidR="008056A5" w:rsidRPr="001F085B">
              <w:rPr>
                <w:sz w:val="28"/>
                <w:szCs w:val="28"/>
              </w:rPr>
              <w:t xml:space="preserve"> </w:t>
            </w:r>
            <w:proofErr w:type="spellStart"/>
            <w:r w:rsidR="008056A5" w:rsidRPr="001F085B">
              <w:rPr>
                <w:sz w:val="28"/>
                <w:szCs w:val="28"/>
              </w:rPr>
              <w:t>nghiên</w:t>
            </w:r>
            <w:proofErr w:type="spellEnd"/>
            <w:r w:rsidR="008056A5" w:rsidRPr="001F085B">
              <w:rPr>
                <w:sz w:val="28"/>
                <w:szCs w:val="28"/>
              </w:rPr>
              <w:t xml:space="preserve"> </w:t>
            </w:r>
            <w:proofErr w:type="spellStart"/>
            <w:r w:rsidR="008056A5" w:rsidRPr="001F085B">
              <w:rPr>
                <w:sz w:val="28"/>
                <w:szCs w:val="28"/>
              </w:rPr>
              <w:t>cứu</w:t>
            </w:r>
            <w:proofErr w:type="spellEnd"/>
            <w:r w:rsidR="008056A5" w:rsidRPr="001F085B">
              <w:rPr>
                <w:sz w:val="28"/>
                <w:szCs w:val="28"/>
              </w:rPr>
              <w:t xml:space="preserve"> </w:t>
            </w:r>
            <w:proofErr w:type="spellStart"/>
            <w:r w:rsidR="008056A5" w:rsidRPr="001F085B">
              <w:rPr>
                <w:sz w:val="28"/>
                <w:szCs w:val="28"/>
              </w:rPr>
              <w:t>và</w:t>
            </w:r>
            <w:proofErr w:type="spellEnd"/>
            <w:r w:rsidR="008056A5" w:rsidRPr="001F085B">
              <w:rPr>
                <w:sz w:val="28"/>
                <w:szCs w:val="28"/>
              </w:rPr>
              <w:t xml:space="preserve"> </w:t>
            </w:r>
            <w:proofErr w:type="spellStart"/>
            <w:r w:rsidR="008056A5" w:rsidRPr="001F085B">
              <w:rPr>
                <w:sz w:val="28"/>
                <w:szCs w:val="28"/>
              </w:rPr>
              <w:t>học</w:t>
            </w:r>
            <w:proofErr w:type="spellEnd"/>
            <w:r w:rsidR="008056A5" w:rsidRPr="001F085B">
              <w:rPr>
                <w:sz w:val="28"/>
                <w:szCs w:val="28"/>
              </w:rPr>
              <w:t xml:space="preserve"> </w:t>
            </w:r>
            <w:proofErr w:type="spellStart"/>
            <w:r w:rsidR="008056A5" w:rsidRPr="001F085B">
              <w:rPr>
                <w:sz w:val="28"/>
                <w:szCs w:val="28"/>
              </w:rPr>
              <w:t>tập.</w:t>
            </w:r>
            <w:proofErr w:type="spellEnd"/>
          </w:p>
          <w:p w:rsidR="008056A5" w:rsidRPr="001F085B" w:rsidRDefault="001F085B" w:rsidP="001F085B">
            <w:pPr>
              <w:pStyle w:val="ListParagraph"/>
              <w:numPr>
                <w:ilvl w:val="0"/>
                <w:numId w:val="3"/>
              </w:numPr>
              <w:spacing w:before="120" w:after="120" w:line="360" w:lineRule="auto"/>
              <w:ind w:left="148" w:right="135" w:firstLine="450"/>
              <w:jc w:val="both"/>
              <w:rPr>
                <w:sz w:val="28"/>
                <w:szCs w:val="28"/>
              </w:rPr>
            </w:pPr>
            <w:r>
              <w:rPr>
                <w:sz w:val="28"/>
                <w:szCs w:val="28"/>
              </w:rPr>
              <w:t xml:space="preserve"> </w:t>
            </w:r>
            <w:proofErr w:type="spellStart"/>
            <w:r w:rsidR="008056A5" w:rsidRPr="001F085B">
              <w:rPr>
                <w:sz w:val="28"/>
                <w:szCs w:val="28"/>
              </w:rPr>
              <w:t>Được</w:t>
            </w:r>
            <w:proofErr w:type="spellEnd"/>
            <w:r w:rsidR="008056A5" w:rsidRPr="001F085B">
              <w:rPr>
                <w:sz w:val="28"/>
                <w:szCs w:val="28"/>
              </w:rPr>
              <w:t xml:space="preserve"> </w:t>
            </w:r>
            <w:proofErr w:type="spellStart"/>
            <w:r w:rsidR="008056A5" w:rsidRPr="001F085B">
              <w:rPr>
                <w:sz w:val="28"/>
                <w:szCs w:val="28"/>
              </w:rPr>
              <w:t>tham</w:t>
            </w:r>
            <w:proofErr w:type="spellEnd"/>
            <w:r w:rsidR="008056A5" w:rsidRPr="001F085B">
              <w:rPr>
                <w:sz w:val="28"/>
                <w:szCs w:val="28"/>
              </w:rPr>
              <w:t xml:space="preserve"> </w:t>
            </w:r>
            <w:proofErr w:type="spellStart"/>
            <w:r w:rsidR="008056A5" w:rsidRPr="001F085B">
              <w:rPr>
                <w:sz w:val="28"/>
                <w:szCs w:val="28"/>
              </w:rPr>
              <w:t>gia</w:t>
            </w:r>
            <w:proofErr w:type="spellEnd"/>
            <w:r w:rsidR="008056A5" w:rsidRPr="001F085B">
              <w:rPr>
                <w:sz w:val="28"/>
                <w:szCs w:val="28"/>
              </w:rPr>
              <w:t xml:space="preserve"> </w:t>
            </w:r>
            <w:proofErr w:type="spellStart"/>
            <w:r w:rsidR="008056A5" w:rsidRPr="001F085B">
              <w:rPr>
                <w:sz w:val="28"/>
                <w:szCs w:val="28"/>
              </w:rPr>
              <w:t>các</w:t>
            </w:r>
            <w:proofErr w:type="spellEnd"/>
            <w:r w:rsidR="008056A5" w:rsidRPr="001F085B">
              <w:rPr>
                <w:sz w:val="28"/>
                <w:szCs w:val="28"/>
              </w:rPr>
              <w:t xml:space="preserve"> </w:t>
            </w:r>
            <w:proofErr w:type="spellStart"/>
            <w:r w:rsidR="008056A5" w:rsidRPr="001F085B">
              <w:rPr>
                <w:sz w:val="28"/>
                <w:szCs w:val="28"/>
              </w:rPr>
              <w:t>hoạt</w:t>
            </w:r>
            <w:proofErr w:type="spellEnd"/>
            <w:r w:rsidR="008056A5" w:rsidRPr="001F085B">
              <w:rPr>
                <w:sz w:val="28"/>
                <w:szCs w:val="28"/>
              </w:rPr>
              <w:t xml:space="preserve"> </w:t>
            </w:r>
            <w:proofErr w:type="spellStart"/>
            <w:r w:rsidR="008056A5" w:rsidRPr="001F085B">
              <w:rPr>
                <w:sz w:val="28"/>
                <w:szCs w:val="28"/>
              </w:rPr>
              <w:t>động</w:t>
            </w:r>
            <w:proofErr w:type="spellEnd"/>
            <w:r w:rsidRPr="001F085B">
              <w:rPr>
                <w:sz w:val="28"/>
                <w:szCs w:val="28"/>
              </w:rPr>
              <w:t xml:space="preserve"> </w:t>
            </w:r>
            <w:proofErr w:type="spellStart"/>
            <w:r w:rsidRPr="001F085B">
              <w:rPr>
                <w:sz w:val="28"/>
                <w:szCs w:val="28"/>
              </w:rPr>
              <w:t>học</w:t>
            </w:r>
            <w:proofErr w:type="spellEnd"/>
            <w:r w:rsidRPr="001F085B">
              <w:rPr>
                <w:sz w:val="28"/>
                <w:szCs w:val="28"/>
              </w:rPr>
              <w:t xml:space="preserve"> </w:t>
            </w:r>
            <w:proofErr w:type="spellStart"/>
            <w:r w:rsidRPr="001F085B">
              <w:rPr>
                <w:sz w:val="28"/>
                <w:szCs w:val="28"/>
              </w:rPr>
              <w:t>tập</w:t>
            </w:r>
            <w:proofErr w:type="spellEnd"/>
            <w:r w:rsidRPr="001F085B">
              <w:rPr>
                <w:sz w:val="28"/>
                <w:szCs w:val="28"/>
              </w:rPr>
              <w:t xml:space="preserve"> </w:t>
            </w:r>
            <w:proofErr w:type="spellStart"/>
            <w:r w:rsidRPr="001F085B">
              <w:rPr>
                <w:sz w:val="28"/>
                <w:szCs w:val="28"/>
              </w:rPr>
              <w:t>có</w:t>
            </w:r>
            <w:proofErr w:type="spellEnd"/>
            <w:r w:rsidRPr="001F085B">
              <w:rPr>
                <w:sz w:val="28"/>
                <w:szCs w:val="28"/>
              </w:rPr>
              <w:t xml:space="preserve"> </w:t>
            </w:r>
            <w:proofErr w:type="spellStart"/>
            <w:r w:rsidRPr="001F085B">
              <w:rPr>
                <w:sz w:val="28"/>
                <w:szCs w:val="28"/>
              </w:rPr>
              <w:t>sự</w:t>
            </w:r>
            <w:proofErr w:type="spellEnd"/>
            <w:r w:rsidRPr="001F085B">
              <w:rPr>
                <w:sz w:val="28"/>
                <w:szCs w:val="28"/>
              </w:rPr>
              <w:t xml:space="preserve"> </w:t>
            </w:r>
            <w:proofErr w:type="spellStart"/>
            <w:r w:rsidRPr="001F085B">
              <w:rPr>
                <w:sz w:val="28"/>
                <w:szCs w:val="28"/>
              </w:rPr>
              <w:t>kết</w:t>
            </w:r>
            <w:proofErr w:type="spellEnd"/>
            <w:r w:rsidRPr="001F085B">
              <w:rPr>
                <w:sz w:val="28"/>
                <w:szCs w:val="28"/>
              </w:rPr>
              <w:t xml:space="preserve"> </w:t>
            </w:r>
            <w:proofErr w:type="spellStart"/>
            <w:r w:rsidRPr="001F085B">
              <w:rPr>
                <w:sz w:val="28"/>
                <w:szCs w:val="28"/>
              </w:rPr>
              <w:t>hợp</w:t>
            </w:r>
            <w:proofErr w:type="spellEnd"/>
            <w:r w:rsidRPr="001F085B">
              <w:rPr>
                <w:sz w:val="28"/>
                <w:szCs w:val="28"/>
              </w:rPr>
              <w:t xml:space="preserve"> </w:t>
            </w:r>
            <w:proofErr w:type="spellStart"/>
            <w:r w:rsidR="008056A5" w:rsidRPr="001F085B">
              <w:rPr>
                <w:sz w:val="28"/>
                <w:szCs w:val="28"/>
              </w:rPr>
              <w:t>nghiên</w:t>
            </w:r>
            <w:proofErr w:type="spellEnd"/>
            <w:r w:rsidR="008056A5" w:rsidRPr="001F085B">
              <w:rPr>
                <w:sz w:val="28"/>
                <w:szCs w:val="28"/>
              </w:rPr>
              <w:t xml:space="preserve"> </w:t>
            </w:r>
            <w:proofErr w:type="spellStart"/>
            <w:r w:rsidR="008056A5" w:rsidRPr="001F085B">
              <w:rPr>
                <w:sz w:val="28"/>
                <w:szCs w:val="28"/>
              </w:rPr>
              <w:t>cứu</w:t>
            </w:r>
            <w:proofErr w:type="spellEnd"/>
            <w:r w:rsidR="008056A5" w:rsidRPr="001F085B">
              <w:rPr>
                <w:sz w:val="28"/>
                <w:szCs w:val="28"/>
              </w:rPr>
              <w:t xml:space="preserve"> </w:t>
            </w:r>
            <w:proofErr w:type="spellStart"/>
            <w:r w:rsidR="008056A5" w:rsidRPr="001F085B">
              <w:rPr>
                <w:sz w:val="28"/>
                <w:szCs w:val="28"/>
              </w:rPr>
              <w:t>khoa</w:t>
            </w:r>
            <w:proofErr w:type="spellEnd"/>
            <w:r w:rsidR="008056A5" w:rsidRPr="001F085B">
              <w:rPr>
                <w:sz w:val="28"/>
                <w:szCs w:val="28"/>
              </w:rPr>
              <w:t xml:space="preserve"> </w:t>
            </w:r>
            <w:proofErr w:type="spellStart"/>
            <w:r w:rsidR="008056A5" w:rsidRPr="001F085B">
              <w:rPr>
                <w:sz w:val="28"/>
                <w:szCs w:val="28"/>
              </w:rPr>
              <w:t>học</w:t>
            </w:r>
            <w:proofErr w:type="spellEnd"/>
            <w:r w:rsidR="008056A5" w:rsidRPr="001F085B">
              <w:rPr>
                <w:sz w:val="28"/>
                <w:szCs w:val="28"/>
              </w:rPr>
              <w:t xml:space="preserve"> </w:t>
            </w:r>
            <w:proofErr w:type="spellStart"/>
            <w:r w:rsidR="008056A5" w:rsidRPr="001F085B">
              <w:rPr>
                <w:sz w:val="28"/>
                <w:szCs w:val="28"/>
              </w:rPr>
              <w:t>và</w:t>
            </w:r>
            <w:proofErr w:type="spellEnd"/>
            <w:r w:rsidR="008056A5" w:rsidRPr="001F085B">
              <w:rPr>
                <w:sz w:val="28"/>
                <w:szCs w:val="28"/>
              </w:rPr>
              <w:t xml:space="preserve"> </w:t>
            </w:r>
            <w:proofErr w:type="spellStart"/>
            <w:r w:rsidR="008056A5" w:rsidRPr="001F085B">
              <w:rPr>
                <w:sz w:val="28"/>
                <w:szCs w:val="28"/>
              </w:rPr>
              <w:t>phục</w:t>
            </w:r>
            <w:proofErr w:type="spellEnd"/>
            <w:r w:rsidR="008056A5" w:rsidRPr="001F085B">
              <w:rPr>
                <w:sz w:val="28"/>
                <w:szCs w:val="28"/>
              </w:rPr>
              <w:t xml:space="preserve"> </w:t>
            </w:r>
            <w:proofErr w:type="spellStart"/>
            <w:r w:rsidR="008056A5" w:rsidRPr="001F085B">
              <w:rPr>
                <w:sz w:val="28"/>
                <w:szCs w:val="28"/>
              </w:rPr>
              <w:t>vụ</w:t>
            </w:r>
            <w:proofErr w:type="spellEnd"/>
            <w:r w:rsidR="008056A5" w:rsidRPr="001F085B">
              <w:rPr>
                <w:sz w:val="28"/>
                <w:szCs w:val="28"/>
              </w:rPr>
              <w:t xml:space="preserve"> </w:t>
            </w:r>
            <w:proofErr w:type="spellStart"/>
            <w:r w:rsidR="008056A5" w:rsidRPr="001F085B">
              <w:rPr>
                <w:sz w:val="28"/>
                <w:szCs w:val="28"/>
              </w:rPr>
              <w:t>cộng</w:t>
            </w:r>
            <w:proofErr w:type="spellEnd"/>
            <w:r w:rsidR="008056A5" w:rsidRPr="001F085B">
              <w:rPr>
                <w:sz w:val="28"/>
                <w:szCs w:val="28"/>
              </w:rPr>
              <w:t xml:space="preserve"> </w:t>
            </w:r>
            <w:proofErr w:type="spellStart"/>
            <w:r w:rsidR="008056A5" w:rsidRPr="001F085B">
              <w:rPr>
                <w:sz w:val="28"/>
                <w:szCs w:val="28"/>
              </w:rPr>
              <w:t>đồng</w:t>
            </w:r>
            <w:proofErr w:type="spellEnd"/>
            <w:r w:rsidRPr="001F085B">
              <w:rPr>
                <w:sz w:val="28"/>
                <w:szCs w:val="28"/>
              </w:rPr>
              <w:t>.</w:t>
            </w:r>
          </w:p>
        </w:tc>
      </w:tr>
      <w:tr w:rsidR="00DF5CE8" w:rsidRPr="001A3E03" w:rsidTr="00DF5CE8">
        <w:tc>
          <w:tcPr>
            <w:tcW w:w="302"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jc w:val="center"/>
              <w:rPr>
                <w:sz w:val="28"/>
                <w:szCs w:val="28"/>
              </w:rPr>
            </w:pPr>
            <w:r w:rsidRPr="001A3E03">
              <w:rPr>
                <w:sz w:val="28"/>
                <w:szCs w:val="28"/>
              </w:rPr>
              <w:t>IV</w:t>
            </w:r>
          </w:p>
        </w:tc>
        <w:tc>
          <w:tcPr>
            <w:tcW w:w="1158"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ind w:left="124" w:right="132"/>
              <w:jc w:val="both"/>
              <w:rPr>
                <w:sz w:val="28"/>
                <w:szCs w:val="28"/>
              </w:rPr>
            </w:pPr>
            <w:proofErr w:type="spellStart"/>
            <w:r w:rsidRPr="001A3E03">
              <w:rPr>
                <w:sz w:val="28"/>
                <w:szCs w:val="28"/>
              </w:rPr>
              <w:t>Chương</w:t>
            </w:r>
            <w:proofErr w:type="spellEnd"/>
            <w:r w:rsidRPr="001A3E03">
              <w:rPr>
                <w:sz w:val="28"/>
                <w:szCs w:val="28"/>
              </w:rPr>
              <w:t xml:space="preserve"> </w:t>
            </w:r>
            <w:proofErr w:type="spellStart"/>
            <w:r w:rsidRPr="001A3E03">
              <w:rPr>
                <w:sz w:val="28"/>
                <w:szCs w:val="28"/>
              </w:rPr>
              <w:t>trình</w:t>
            </w:r>
            <w:proofErr w:type="spellEnd"/>
            <w:r w:rsidRPr="001A3E03">
              <w:rPr>
                <w:sz w:val="28"/>
                <w:szCs w:val="28"/>
              </w:rPr>
              <w:t xml:space="preserve"> </w:t>
            </w:r>
            <w:proofErr w:type="spellStart"/>
            <w:r w:rsidRPr="001A3E03">
              <w:rPr>
                <w:sz w:val="28"/>
                <w:szCs w:val="28"/>
              </w:rPr>
              <w:t>đào</w:t>
            </w:r>
            <w:proofErr w:type="spellEnd"/>
            <w:r w:rsidRPr="001A3E03">
              <w:rPr>
                <w:sz w:val="28"/>
                <w:szCs w:val="28"/>
              </w:rPr>
              <w:t xml:space="preserve"> </w:t>
            </w:r>
            <w:proofErr w:type="spellStart"/>
            <w:r w:rsidRPr="001A3E03">
              <w:rPr>
                <w:sz w:val="28"/>
                <w:szCs w:val="28"/>
              </w:rPr>
              <w:t>tạo</w:t>
            </w:r>
            <w:proofErr w:type="spellEnd"/>
            <w:r w:rsidRPr="001A3E03">
              <w:rPr>
                <w:sz w:val="28"/>
                <w:szCs w:val="28"/>
              </w:rPr>
              <w:t xml:space="preserve"> </w:t>
            </w:r>
            <w:proofErr w:type="spellStart"/>
            <w:r w:rsidRPr="001A3E03">
              <w:rPr>
                <w:sz w:val="28"/>
                <w:szCs w:val="28"/>
              </w:rPr>
              <w:t>mà</w:t>
            </w:r>
            <w:proofErr w:type="spellEnd"/>
            <w:r w:rsidRPr="001A3E03">
              <w:rPr>
                <w:sz w:val="28"/>
                <w:szCs w:val="28"/>
              </w:rPr>
              <w:t xml:space="preserve"> </w:t>
            </w:r>
            <w:proofErr w:type="spellStart"/>
            <w:r w:rsidRPr="001A3E03">
              <w:rPr>
                <w:sz w:val="28"/>
                <w:szCs w:val="28"/>
              </w:rPr>
              <w:t>nhà</w:t>
            </w:r>
            <w:proofErr w:type="spellEnd"/>
            <w:r w:rsidRPr="001A3E03">
              <w:rPr>
                <w:sz w:val="28"/>
                <w:szCs w:val="28"/>
              </w:rPr>
              <w:t xml:space="preserve"> </w:t>
            </w:r>
            <w:proofErr w:type="spellStart"/>
            <w:r w:rsidRPr="001A3E03">
              <w:rPr>
                <w:sz w:val="28"/>
                <w:szCs w:val="28"/>
              </w:rPr>
              <w:t>trường</w:t>
            </w:r>
            <w:proofErr w:type="spellEnd"/>
            <w:r w:rsidRPr="001A3E03">
              <w:rPr>
                <w:sz w:val="28"/>
                <w:szCs w:val="28"/>
              </w:rPr>
              <w:t xml:space="preserve"> </w:t>
            </w:r>
            <w:proofErr w:type="spellStart"/>
            <w:r w:rsidRPr="001A3E03">
              <w:rPr>
                <w:sz w:val="28"/>
                <w:szCs w:val="28"/>
              </w:rPr>
              <w:t>thực</w:t>
            </w:r>
            <w:proofErr w:type="spellEnd"/>
            <w:r w:rsidRPr="001A3E03">
              <w:rPr>
                <w:sz w:val="28"/>
                <w:szCs w:val="28"/>
              </w:rPr>
              <w:t xml:space="preserve"> </w:t>
            </w:r>
            <w:proofErr w:type="spellStart"/>
            <w:r w:rsidRPr="001A3E03">
              <w:rPr>
                <w:sz w:val="28"/>
                <w:szCs w:val="28"/>
              </w:rPr>
              <w:t>hiện</w:t>
            </w:r>
            <w:proofErr w:type="spellEnd"/>
          </w:p>
        </w:tc>
        <w:tc>
          <w:tcPr>
            <w:tcW w:w="3540" w:type="pct"/>
            <w:shd w:val="clear" w:color="auto" w:fill="auto"/>
            <w:tcMar>
              <w:top w:w="0" w:type="dxa"/>
              <w:left w:w="0" w:type="dxa"/>
              <w:bottom w:w="0" w:type="dxa"/>
              <w:right w:w="0" w:type="dxa"/>
            </w:tcMar>
            <w:vAlign w:val="center"/>
          </w:tcPr>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Học viên tích lũy đủ 60 tín chỉ theo đúng quy định.</w:t>
            </w:r>
          </w:p>
          <w:p w:rsidR="00637256" w:rsidRPr="001A3E03" w:rsidRDefault="00637256" w:rsidP="001F085B">
            <w:pPr>
              <w:autoSpaceDE w:val="0"/>
              <w:autoSpaceDN w:val="0"/>
              <w:adjustRightInd w:val="0"/>
              <w:spacing w:before="120" w:after="120" w:line="360" w:lineRule="auto"/>
              <w:ind w:left="148" w:right="135" w:firstLine="572"/>
              <w:jc w:val="both"/>
              <w:rPr>
                <w:bCs/>
                <w:sz w:val="28"/>
                <w:szCs w:val="28"/>
                <w:lang w:val="vi-VN"/>
              </w:rPr>
            </w:pPr>
            <w:r w:rsidRPr="001A3E03">
              <w:rPr>
                <w:sz w:val="28"/>
                <w:szCs w:val="28"/>
                <w:lang w:val="vi-VN"/>
              </w:rPr>
              <w:t>- Đạt trình độ ngoại ngữ theo quy định hiện hành của Bộ Giáo dục và Đào tạo.</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Các chứng chỉ khác theo quy định của Bộ Giáo dục và Đào tạo và Trường Đại học Văn hóa TP.HCM.</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Đủ điều kiện bảo vệ luận văn theo quy định (Quy chế đào tạo trình độ thạc sỹ ban hành kèm theo Thông tư số: 15/2014/TT-BGDĐT ngày 15 tháng 05 năm 2014 của Bộ trưởng Bộ Giáo dục và Đào tạo).</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Bảo vệ luận văn: Đúng thời gian quy định và đạt yêu cầu chất lượng.</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xml:space="preserve">- Thủ trưởng cơ sở đào tạo quyết định cấp bằng thạc sỹ và kết quả học tập cho học viên đủ điều kiện tốt </w:t>
            </w:r>
            <w:r w:rsidRPr="001A3E03">
              <w:rPr>
                <w:sz w:val="28"/>
                <w:szCs w:val="28"/>
                <w:lang w:val="vi-VN"/>
              </w:rPr>
              <w:lastRenderedPageBreak/>
              <w:t>nghiệp.</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Tên văn bằng tiếng Việt:</w:t>
            </w:r>
            <w:r w:rsidRPr="001A3E03">
              <w:rPr>
                <w:b/>
                <w:sz w:val="28"/>
                <w:szCs w:val="28"/>
                <w:lang w:val="vi-VN"/>
              </w:rPr>
              <w:t xml:space="preserve"> Thạc sỹ Khoa học Thư viện</w:t>
            </w:r>
          </w:p>
          <w:p w:rsidR="00DF5CE8" w:rsidRPr="001A3E03" w:rsidRDefault="00637256" w:rsidP="001F085B">
            <w:pPr>
              <w:spacing w:before="120" w:after="120" w:line="360" w:lineRule="auto"/>
              <w:ind w:left="148" w:right="135" w:firstLine="572"/>
              <w:jc w:val="both"/>
              <w:rPr>
                <w:sz w:val="28"/>
                <w:szCs w:val="28"/>
              </w:rPr>
            </w:pPr>
            <w:r w:rsidRPr="001A3E03">
              <w:rPr>
                <w:sz w:val="28"/>
                <w:szCs w:val="28"/>
              </w:rPr>
              <w:t xml:space="preserve">- </w:t>
            </w:r>
            <w:proofErr w:type="spellStart"/>
            <w:r w:rsidRPr="001A3E03">
              <w:rPr>
                <w:sz w:val="28"/>
                <w:szCs w:val="28"/>
              </w:rPr>
              <w:t>Tên</w:t>
            </w:r>
            <w:proofErr w:type="spellEnd"/>
            <w:r w:rsidRPr="001A3E03">
              <w:rPr>
                <w:sz w:val="28"/>
                <w:szCs w:val="28"/>
              </w:rPr>
              <w:t xml:space="preserve"> </w:t>
            </w:r>
            <w:proofErr w:type="spellStart"/>
            <w:r w:rsidRPr="001A3E03">
              <w:rPr>
                <w:sz w:val="28"/>
                <w:szCs w:val="28"/>
              </w:rPr>
              <w:t>văn</w:t>
            </w:r>
            <w:proofErr w:type="spellEnd"/>
            <w:r w:rsidRPr="001A3E03">
              <w:rPr>
                <w:sz w:val="28"/>
                <w:szCs w:val="28"/>
              </w:rPr>
              <w:t xml:space="preserve"> </w:t>
            </w:r>
            <w:proofErr w:type="spellStart"/>
            <w:r w:rsidRPr="001A3E03">
              <w:rPr>
                <w:sz w:val="28"/>
                <w:szCs w:val="28"/>
              </w:rPr>
              <w:t>bằng</w:t>
            </w:r>
            <w:proofErr w:type="spellEnd"/>
            <w:r w:rsidRPr="001A3E03">
              <w:rPr>
                <w:sz w:val="28"/>
                <w:szCs w:val="28"/>
              </w:rPr>
              <w:t xml:space="preserve"> </w:t>
            </w:r>
            <w:proofErr w:type="spellStart"/>
            <w:r w:rsidRPr="001A3E03">
              <w:rPr>
                <w:sz w:val="28"/>
                <w:szCs w:val="28"/>
              </w:rPr>
              <w:t>tiếng</w:t>
            </w:r>
            <w:proofErr w:type="spellEnd"/>
            <w:r w:rsidRPr="001A3E03">
              <w:rPr>
                <w:sz w:val="28"/>
                <w:szCs w:val="28"/>
              </w:rPr>
              <w:t xml:space="preserve"> </w:t>
            </w:r>
            <w:proofErr w:type="spellStart"/>
            <w:r w:rsidRPr="001A3E03">
              <w:rPr>
                <w:sz w:val="28"/>
                <w:szCs w:val="28"/>
              </w:rPr>
              <w:t>Anh</w:t>
            </w:r>
            <w:proofErr w:type="spellEnd"/>
            <w:r w:rsidRPr="001A3E03">
              <w:rPr>
                <w:sz w:val="28"/>
                <w:szCs w:val="28"/>
              </w:rPr>
              <w:t xml:space="preserve">: </w:t>
            </w:r>
            <w:r w:rsidRPr="001A3E03">
              <w:rPr>
                <w:rFonts w:eastAsia="Calibri"/>
                <w:sz w:val="28"/>
                <w:szCs w:val="28"/>
              </w:rPr>
              <w:t xml:space="preserve">Master in Library Science </w:t>
            </w:r>
          </w:p>
        </w:tc>
      </w:tr>
      <w:tr w:rsidR="00DF5CE8" w:rsidRPr="001A3E03" w:rsidTr="00DF5CE8">
        <w:tc>
          <w:tcPr>
            <w:tcW w:w="302"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jc w:val="center"/>
              <w:rPr>
                <w:sz w:val="28"/>
                <w:szCs w:val="28"/>
              </w:rPr>
            </w:pPr>
            <w:r w:rsidRPr="001A3E03">
              <w:rPr>
                <w:sz w:val="28"/>
                <w:szCs w:val="28"/>
              </w:rPr>
              <w:lastRenderedPageBreak/>
              <w:t>V</w:t>
            </w:r>
          </w:p>
        </w:tc>
        <w:tc>
          <w:tcPr>
            <w:tcW w:w="1158"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ind w:left="124" w:right="132"/>
              <w:jc w:val="both"/>
              <w:rPr>
                <w:sz w:val="28"/>
                <w:szCs w:val="28"/>
              </w:rPr>
            </w:pPr>
            <w:proofErr w:type="spellStart"/>
            <w:r w:rsidRPr="001A3E03">
              <w:rPr>
                <w:sz w:val="28"/>
                <w:szCs w:val="28"/>
              </w:rPr>
              <w:t>Khả</w:t>
            </w:r>
            <w:proofErr w:type="spellEnd"/>
            <w:r w:rsidRPr="001A3E03">
              <w:rPr>
                <w:sz w:val="28"/>
                <w:szCs w:val="28"/>
              </w:rPr>
              <w:t xml:space="preserve"> </w:t>
            </w:r>
            <w:proofErr w:type="spellStart"/>
            <w:r w:rsidRPr="001A3E03">
              <w:rPr>
                <w:sz w:val="28"/>
                <w:szCs w:val="28"/>
              </w:rPr>
              <w:t>năng</w:t>
            </w:r>
            <w:proofErr w:type="spellEnd"/>
            <w:r w:rsidRPr="001A3E03">
              <w:rPr>
                <w:sz w:val="28"/>
                <w:szCs w:val="28"/>
              </w:rPr>
              <w:t xml:space="preserve"> </w:t>
            </w:r>
            <w:proofErr w:type="spellStart"/>
            <w:r w:rsidRPr="001A3E03">
              <w:rPr>
                <w:sz w:val="28"/>
                <w:szCs w:val="28"/>
              </w:rPr>
              <w:t>học</w:t>
            </w:r>
            <w:proofErr w:type="spellEnd"/>
            <w:r w:rsidRPr="001A3E03">
              <w:rPr>
                <w:sz w:val="28"/>
                <w:szCs w:val="28"/>
              </w:rPr>
              <w:t xml:space="preserve"> </w:t>
            </w:r>
            <w:proofErr w:type="spellStart"/>
            <w:r w:rsidRPr="001A3E03">
              <w:rPr>
                <w:sz w:val="28"/>
                <w:szCs w:val="28"/>
              </w:rPr>
              <w:t>tập</w:t>
            </w:r>
            <w:proofErr w:type="spellEnd"/>
            <w:r w:rsidRPr="001A3E03">
              <w:rPr>
                <w:sz w:val="28"/>
                <w:szCs w:val="28"/>
              </w:rPr>
              <w:t xml:space="preserve">, </w:t>
            </w:r>
            <w:proofErr w:type="spellStart"/>
            <w:r w:rsidRPr="001A3E03">
              <w:rPr>
                <w:sz w:val="28"/>
                <w:szCs w:val="28"/>
              </w:rPr>
              <w:t>nâng</w:t>
            </w:r>
            <w:proofErr w:type="spellEnd"/>
            <w:r w:rsidRPr="001A3E03">
              <w:rPr>
                <w:sz w:val="28"/>
                <w:szCs w:val="28"/>
              </w:rPr>
              <w:t xml:space="preserve"> </w:t>
            </w:r>
            <w:proofErr w:type="spellStart"/>
            <w:r w:rsidRPr="001A3E03">
              <w:rPr>
                <w:sz w:val="28"/>
                <w:szCs w:val="28"/>
              </w:rPr>
              <w:t>cao</w:t>
            </w:r>
            <w:proofErr w:type="spellEnd"/>
            <w:r w:rsidRPr="001A3E03">
              <w:rPr>
                <w:sz w:val="28"/>
                <w:szCs w:val="28"/>
              </w:rPr>
              <w:t xml:space="preserve"> </w:t>
            </w:r>
            <w:proofErr w:type="spellStart"/>
            <w:r w:rsidRPr="001A3E03">
              <w:rPr>
                <w:sz w:val="28"/>
                <w:szCs w:val="28"/>
              </w:rPr>
              <w:t>trình</w:t>
            </w:r>
            <w:proofErr w:type="spellEnd"/>
            <w:r w:rsidRPr="001A3E03">
              <w:rPr>
                <w:sz w:val="28"/>
                <w:szCs w:val="28"/>
              </w:rPr>
              <w:t xml:space="preserve"> </w:t>
            </w:r>
            <w:proofErr w:type="spellStart"/>
            <w:r w:rsidRPr="001A3E03">
              <w:rPr>
                <w:sz w:val="28"/>
                <w:szCs w:val="28"/>
              </w:rPr>
              <w:t>độ</w:t>
            </w:r>
            <w:proofErr w:type="spellEnd"/>
            <w:r w:rsidRPr="001A3E03">
              <w:rPr>
                <w:sz w:val="28"/>
                <w:szCs w:val="28"/>
              </w:rPr>
              <w:t xml:space="preserve"> </w:t>
            </w:r>
            <w:proofErr w:type="spellStart"/>
            <w:r w:rsidRPr="001A3E03">
              <w:rPr>
                <w:sz w:val="28"/>
                <w:szCs w:val="28"/>
              </w:rPr>
              <w:t>sau</w:t>
            </w:r>
            <w:proofErr w:type="spellEnd"/>
            <w:r w:rsidRPr="001A3E03">
              <w:rPr>
                <w:sz w:val="28"/>
                <w:szCs w:val="28"/>
              </w:rPr>
              <w:t xml:space="preserve"> </w:t>
            </w:r>
            <w:proofErr w:type="spellStart"/>
            <w:r w:rsidRPr="001A3E03">
              <w:rPr>
                <w:sz w:val="28"/>
                <w:szCs w:val="28"/>
              </w:rPr>
              <w:t>khi</w:t>
            </w:r>
            <w:proofErr w:type="spellEnd"/>
            <w:r w:rsidRPr="001A3E03">
              <w:rPr>
                <w:sz w:val="28"/>
                <w:szCs w:val="28"/>
              </w:rPr>
              <w:t xml:space="preserve"> </w:t>
            </w:r>
            <w:proofErr w:type="spellStart"/>
            <w:r w:rsidRPr="001A3E03">
              <w:rPr>
                <w:sz w:val="28"/>
                <w:szCs w:val="28"/>
              </w:rPr>
              <w:t>ra</w:t>
            </w:r>
            <w:proofErr w:type="spellEnd"/>
            <w:r w:rsidRPr="001A3E03">
              <w:rPr>
                <w:sz w:val="28"/>
                <w:szCs w:val="28"/>
              </w:rPr>
              <w:t xml:space="preserve"> </w:t>
            </w:r>
            <w:proofErr w:type="spellStart"/>
            <w:r w:rsidRPr="001A3E03">
              <w:rPr>
                <w:sz w:val="28"/>
                <w:szCs w:val="28"/>
              </w:rPr>
              <w:t>trường</w:t>
            </w:r>
            <w:proofErr w:type="spellEnd"/>
          </w:p>
        </w:tc>
        <w:tc>
          <w:tcPr>
            <w:tcW w:w="3540" w:type="pct"/>
            <w:shd w:val="clear" w:color="auto" w:fill="auto"/>
            <w:tcMar>
              <w:top w:w="0" w:type="dxa"/>
              <w:left w:w="0" w:type="dxa"/>
              <w:bottom w:w="0" w:type="dxa"/>
              <w:right w:w="0" w:type="dxa"/>
            </w:tcMar>
            <w:vAlign w:val="center"/>
          </w:tcPr>
          <w:p w:rsidR="00DF5CE8" w:rsidRPr="001A3E03" w:rsidRDefault="00637256" w:rsidP="001F085B">
            <w:pPr>
              <w:spacing w:before="120" w:after="120" w:line="360" w:lineRule="auto"/>
              <w:ind w:left="148" w:right="135" w:firstLine="572"/>
              <w:jc w:val="both"/>
              <w:rPr>
                <w:sz w:val="28"/>
                <w:szCs w:val="28"/>
              </w:rPr>
            </w:pPr>
            <w:r w:rsidRPr="001A3E03">
              <w:rPr>
                <w:sz w:val="28"/>
                <w:szCs w:val="28"/>
                <w:lang w:val="vi-VN"/>
              </w:rPr>
              <w:t xml:space="preserve">Sau khi tốt nghiệp thạc sỹ, học viên có thể tiếp tục học nghiên cứu sinh </w:t>
            </w:r>
            <w:proofErr w:type="spellStart"/>
            <w:r w:rsidR="00811ADF" w:rsidRPr="001A3E03">
              <w:rPr>
                <w:sz w:val="28"/>
                <w:szCs w:val="28"/>
              </w:rPr>
              <w:t>chuyên</w:t>
            </w:r>
            <w:proofErr w:type="spellEnd"/>
            <w:r w:rsidR="00811ADF" w:rsidRPr="001A3E03">
              <w:rPr>
                <w:sz w:val="28"/>
                <w:szCs w:val="28"/>
              </w:rPr>
              <w:t xml:space="preserve"> </w:t>
            </w:r>
            <w:r w:rsidRPr="001A3E03">
              <w:rPr>
                <w:sz w:val="28"/>
                <w:szCs w:val="28"/>
                <w:lang w:val="vi-VN"/>
              </w:rPr>
              <w:t xml:space="preserve">ngành </w:t>
            </w:r>
            <w:proofErr w:type="spellStart"/>
            <w:r w:rsidR="00811ADF" w:rsidRPr="001A3E03">
              <w:rPr>
                <w:sz w:val="28"/>
                <w:szCs w:val="28"/>
              </w:rPr>
              <w:t>Khoa</w:t>
            </w:r>
            <w:proofErr w:type="spellEnd"/>
            <w:r w:rsidR="00811ADF" w:rsidRPr="001A3E03">
              <w:rPr>
                <w:sz w:val="28"/>
                <w:szCs w:val="28"/>
              </w:rPr>
              <w:t xml:space="preserve"> </w:t>
            </w:r>
            <w:proofErr w:type="spellStart"/>
            <w:r w:rsidR="00811ADF" w:rsidRPr="001A3E03">
              <w:rPr>
                <w:sz w:val="28"/>
                <w:szCs w:val="28"/>
              </w:rPr>
              <w:t>học</w:t>
            </w:r>
            <w:proofErr w:type="spellEnd"/>
            <w:r w:rsidR="00811ADF" w:rsidRPr="001A3E03">
              <w:rPr>
                <w:sz w:val="28"/>
                <w:szCs w:val="28"/>
              </w:rPr>
              <w:t xml:space="preserve"> </w:t>
            </w:r>
            <w:proofErr w:type="spellStart"/>
            <w:r w:rsidR="00811ADF" w:rsidRPr="001A3E03">
              <w:rPr>
                <w:sz w:val="28"/>
                <w:szCs w:val="28"/>
              </w:rPr>
              <w:t>Thư</w:t>
            </w:r>
            <w:proofErr w:type="spellEnd"/>
            <w:r w:rsidR="00811ADF" w:rsidRPr="001A3E03">
              <w:rPr>
                <w:sz w:val="28"/>
                <w:szCs w:val="28"/>
              </w:rPr>
              <w:t xml:space="preserve"> </w:t>
            </w:r>
            <w:proofErr w:type="spellStart"/>
            <w:r w:rsidR="00811ADF" w:rsidRPr="001A3E03">
              <w:rPr>
                <w:sz w:val="28"/>
                <w:szCs w:val="28"/>
              </w:rPr>
              <w:t>viện</w:t>
            </w:r>
            <w:proofErr w:type="spellEnd"/>
            <w:r w:rsidRPr="001A3E03">
              <w:rPr>
                <w:sz w:val="28"/>
                <w:szCs w:val="28"/>
                <w:lang w:val="vi-VN"/>
              </w:rPr>
              <w:t xml:space="preserve"> tại trường Đại học, Viện</w:t>
            </w:r>
            <w:r w:rsidR="00811ADF" w:rsidRPr="001A3E03">
              <w:rPr>
                <w:sz w:val="28"/>
                <w:szCs w:val="28"/>
              </w:rPr>
              <w:t>,</w:t>
            </w:r>
            <w:r w:rsidRPr="001A3E03">
              <w:rPr>
                <w:sz w:val="28"/>
                <w:szCs w:val="28"/>
                <w:lang w:val="vi-VN"/>
              </w:rPr>
              <w:t xml:space="preserve"> Học viện trong và ngoài nước. </w:t>
            </w:r>
          </w:p>
        </w:tc>
      </w:tr>
      <w:tr w:rsidR="00DF5CE8" w:rsidRPr="001A3E03" w:rsidTr="00DF5CE8">
        <w:tc>
          <w:tcPr>
            <w:tcW w:w="302"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jc w:val="center"/>
              <w:rPr>
                <w:sz w:val="28"/>
                <w:szCs w:val="28"/>
              </w:rPr>
            </w:pPr>
            <w:r w:rsidRPr="001A3E03">
              <w:rPr>
                <w:sz w:val="28"/>
                <w:szCs w:val="28"/>
              </w:rPr>
              <w:t>VI</w:t>
            </w:r>
          </w:p>
        </w:tc>
        <w:tc>
          <w:tcPr>
            <w:tcW w:w="1158" w:type="pct"/>
            <w:shd w:val="clear" w:color="auto" w:fill="auto"/>
            <w:tcMar>
              <w:top w:w="0" w:type="dxa"/>
              <w:left w:w="0" w:type="dxa"/>
              <w:bottom w:w="0" w:type="dxa"/>
              <w:right w:w="0" w:type="dxa"/>
            </w:tcMar>
            <w:vAlign w:val="center"/>
          </w:tcPr>
          <w:p w:rsidR="00DF5CE8" w:rsidRPr="001A3E03" w:rsidRDefault="00DF5CE8" w:rsidP="001A3E03">
            <w:pPr>
              <w:spacing w:before="120" w:after="120" w:line="360" w:lineRule="auto"/>
              <w:ind w:left="124" w:right="132"/>
              <w:jc w:val="both"/>
              <w:rPr>
                <w:sz w:val="28"/>
                <w:szCs w:val="28"/>
              </w:rPr>
            </w:pPr>
            <w:proofErr w:type="spellStart"/>
            <w:r w:rsidRPr="001A3E03">
              <w:rPr>
                <w:sz w:val="28"/>
                <w:szCs w:val="28"/>
              </w:rPr>
              <w:t>Vị</w:t>
            </w:r>
            <w:proofErr w:type="spellEnd"/>
            <w:r w:rsidRPr="001A3E03">
              <w:rPr>
                <w:sz w:val="28"/>
                <w:szCs w:val="28"/>
              </w:rPr>
              <w:t xml:space="preserve"> </w:t>
            </w:r>
            <w:proofErr w:type="spellStart"/>
            <w:r w:rsidRPr="001A3E03">
              <w:rPr>
                <w:sz w:val="28"/>
                <w:szCs w:val="28"/>
              </w:rPr>
              <w:t>trí</w:t>
            </w:r>
            <w:proofErr w:type="spellEnd"/>
            <w:r w:rsidRPr="001A3E03">
              <w:rPr>
                <w:sz w:val="28"/>
                <w:szCs w:val="28"/>
              </w:rPr>
              <w:t xml:space="preserve"> </w:t>
            </w:r>
            <w:proofErr w:type="spellStart"/>
            <w:r w:rsidRPr="001A3E03">
              <w:rPr>
                <w:sz w:val="28"/>
                <w:szCs w:val="28"/>
              </w:rPr>
              <w:t>làm</w:t>
            </w:r>
            <w:proofErr w:type="spellEnd"/>
            <w:r w:rsidRPr="001A3E03">
              <w:rPr>
                <w:sz w:val="28"/>
                <w:szCs w:val="28"/>
              </w:rPr>
              <w:t xml:space="preserve"> </w:t>
            </w:r>
            <w:proofErr w:type="spellStart"/>
            <w:r w:rsidRPr="001A3E03">
              <w:rPr>
                <w:sz w:val="28"/>
                <w:szCs w:val="28"/>
              </w:rPr>
              <w:t>sau</w:t>
            </w:r>
            <w:proofErr w:type="spellEnd"/>
            <w:r w:rsidRPr="001A3E03">
              <w:rPr>
                <w:sz w:val="28"/>
                <w:szCs w:val="28"/>
              </w:rPr>
              <w:t xml:space="preserve"> </w:t>
            </w:r>
            <w:proofErr w:type="spellStart"/>
            <w:r w:rsidRPr="001A3E03">
              <w:rPr>
                <w:sz w:val="28"/>
                <w:szCs w:val="28"/>
              </w:rPr>
              <w:t>khi</w:t>
            </w:r>
            <w:proofErr w:type="spellEnd"/>
            <w:r w:rsidRPr="001A3E03">
              <w:rPr>
                <w:sz w:val="28"/>
                <w:szCs w:val="28"/>
              </w:rPr>
              <w:t xml:space="preserve"> </w:t>
            </w:r>
            <w:proofErr w:type="spellStart"/>
            <w:r w:rsidRPr="001A3E03">
              <w:rPr>
                <w:sz w:val="28"/>
                <w:szCs w:val="28"/>
              </w:rPr>
              <w:t>tốt</w:t>
            </w:r>
            <w:proofErr w:type="spellEnd"/>
            <w:r w:rsidRPr="001A3E03">
              <w:rPr>
                <w:sz w:val="28"/>
                <w:szCs w:val="28"/>
              </w:rPr>
              <w:t xml:space="preserve"> </w:t>
            </w:r>
            <w:proofErr w:type="spellStart"/>
            <w:r w:rsidRPr="001A3E03">
              <w:rPr>
                <w:sz w:val="28"/>
                <w:szCs w:val="28"/>
              </w:rPr>
              <w:t>nghiệp</w:t>
            </w:r>
            <w:proofErr w:type="spellEnd"/>
          </w:p>
        </w:tc>
        <w:tc>
          <w:tcPr>
            <w:tcW w:w="3540" w:type="pct"/>
            <w:shd w:val="clear" w:color="auto" w:fill="auto"/>
            <w:tcMar>
              <w:top w:w="0" w:type="dxa"/>
              <w:left w:w="0" w:type="dxa"/>
              <w:bottom w:w="0" w:type="dxa"/>
              <w:right w:w="0" w:type="dxa"/>
            </w:tcMar>
            <w:vAlign w:val="center"/>
          </w:tcPr>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Cán bộ quản lý ngành Văn hóa, Thể thao và Du lịch; ngành Thông tin – Truyền thông; ngành Giáo dục và Đào tạo; ngành Khoa học và Công nghệ.</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Nghiên cứu viên trong các viện nghiên cứu khoa học, các cơ sở đào tạo và cơ quan thông tin – thư viện.</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xml:space="preserve">- </w:t>
            </w:r>
            <w:r w:rsidR="00811ADF" w:rsidRPr="001A3E03">
              <w:rPr>
                <w:sz w:val="28"/>
                <w:szCs w:val="28"/>
                <w:lang w:val="vi-VN"/>
              </w:rPr>
              <w:t xml:space="preserve">Giảng viên ngành </w:t>
            </w:r>
            <w:r w:rsidR="00811ADF" w:rsidRPr="001A3E03">
              <w:rPr>
                <w:sz w:val="28"/>
                <w:szCs w:val="28"/>
              </w:rPr>
              <w:t>T</w:t>
            </w:r>
            <w:r w:rsidRPr="001A3E03">
              <w:rPr>
                <w:sz w:val="28"/>
                <w:szCs w:val="28"/>
                <w:lang w:val="vi-VN"/>
              </w:rPr>
              <w:t xml:space="preserve">hông tin – </w:t>
            </w:r>
            <w:r w:rsidR="00811ADF" w:rsidRPr="001A3E03">
              <w:rPr>
                <w:sz w:val="28"/>
                <w:szCs w:val="28"/>
              </w:rPr>
              <w:t>T</w:t>
            </w:r>
            <w:r w:rsidRPr="001A3E03">
              <w:rPr>
                <w:sz w:val="28"/>
                <w:szCs w:val="28"/>
                <w:lang w:val="vi-VN"/>
              </w:rPr>
              <w:t>hư viện trong các cơ sở đào tạo cán bộ thông tin – thư viện.</w:t>
            </w:r>
          </w:p>
          <w:p w:rsidR="00637256" w:rsidRPr="001A3E03" w:rsidRDefault="00637256" w:rsidP="001F085B">
            <w:pPr>
              <w:spacing w:before="120" w:after="120" w:line="360" w:lineRule="auto"/>
              <w:ind w:left="148" w:right="135" w:firstLine="572"/>
              <w:jc w:val="both"/>
              <w:rPr>
                <w:sz w:val="28"/>
                <w:szCs w:val="28"/>
                <w:lang w:val="vi-VN"/>
              </w:rPr>
            </w:pPr>
            <w:r w:rsidRPr="001A3E03">
              <w:rPr>
                <w:sz w:val="28"/>
                <w:szCs w:val="28"/>
                <w:lang w:val="vi-VN"/>
              </w:rPr>
              <w:t>- Cán bộ quản lý trong các trung tâm thông tin, các thư viện hoặc các cơ quan lưu trữ.</w:t>
            </w:r>
          </w:p>
          <w:p w:rsidR="00DF5CE8" w:rsidRPr="001A3E03" w:rsidRDefault="00637256" w:rsidP="001F085B">
            <w:pPr>
              <w:spacing w:before="120" w:after="120" w:line="360" w:lineRule="auto"/>
              <w:ind w:left="148" w:right="135" w:firstLine="572"/>
              <w:jc w:val="both"/>
              <w:rPr>
                <w:sz w:val="28"/>
                <w:szCs w:val="28"/>
              </w:rPr>
            </w:pPr>
            <w:r w:rsidRPr="001A3E03">
              <w:rPr>
                <w:sz w:val="28"/>
                <w:szCs w:val="28"/>
                <w:lang w:val="vi-VN"/>
              </w:rPr>
              <w:t>- Cán bộ tư liệu, cán bộ thông tin trong các cơ quan nhà nước, các tổ chức đoàn thể xã hội, các doanh nghiệp trong và ngoài quốc doanh.</w:t>
            </w:r>
          </w:p>
        </w:tc>
      </w:tr>
    </w:tbl>
    <w:p w:rsidR="002E1D35" w:rsidRPr="00D04E2C" w:rsidRDefault="00DF5CE8">
      <w:pPr>
        <w:rPr>
          <w:sz w:val="16"/>
          <w:szCs w:val="16"/>
        </w:rPr>
      </w:pPr>
      <w:r>
        <w:t xml:space="preserve"> </w:t>
      </w:r>
    </w:p>
    <w:p w:rsidR="00D04E2C" w:rsidRPr="00890FEC" w:rsidRDefault="00D04E2C" w:rsidP="00D04E2C">
      <w:pPr>
        <w:spacing w:before="120" w:after="120"/>
        <w:ind w:left="2880" w:firstLine="720"/>
        <w:jc w:val="center"/>
        <w:rPr>
          <w:i/>
          <w:iCs/>
          <w:sz w:val="28"/>
          <w:szCs w:val="28"/>
        </w:rPr>
      </w:pPr>
      <w:r w:rsidRPr="00890FEC">
        <w:rPr>
          <w:i/>
          <w:iCs/>
          <w:sz w:val="28"/>
          <w:szCs w:val="28"/>
        </w:rPr>
        <w:t xml:space="preserve">Tp. </w:t>
      </w:r>
      <w:proofErr w:type="spellStart"/>
      <w:r w:rsidRPr="00890FEC">
        <w:rPr>
          <w:i/>
          <w:iCs/>
          <w:sz w:val="28"/>
          <w:szCs w:val="28"/>
        </w:rPr>
        <w:t>Hồ</w:t>
      </w:r>
      <w:proofErr w:type="spellEnd"/>
      <w:r w:rsidRPr="00890FEC">
        <w:rPr>
          <w:i/>
          <w:iCs/>
          <w:sz w:val="28"/>
          <w:szCs w:val="28"/>
        </w:rPr>
        <w:t xml:space="preserve"> </w:t>
      </w:r>
      <w:proofErr w:type="spellStart"/>
      <w:r w:rsidRPr="00890FEC">
        <w:rPr>
          <w:i/>
          <w:iCs/>
          <w:sz w:val="28"/>
          <w:szCs w:val="28"/>
        </w:rPr>
        <w:t>Chí</w:t>
      </w:r>
      <w:proofErr w:type="spellEnd"/>
      <w:r w:rsidRPr="00890FEC">
        <w:rPr>
          <w:i/>
          <w:iCs/>
          <w:sz w:val="28"/>
          <w:szCs w:val="28"/>
        </w:rPr>
        <w:t xml:space="preserve"> Minh, </w:t>
      </w:r>
      <w:proofErr w:type="spellStart"/>
      <w:r w:rsidRPr="00890FEC">
        <w:rPr>
          <w:i/>
          <w:iCs/>
          <w:sz w:val="28"/>
          <w:szCs w:val="28"/>
        </w:rPr>
        <w:t>ngày</w:t>
      </w:r>
      <w:proofErr w:type="spellEnd"/>
      <w:r w:rsidRPr="00890FEC">
        <w:rPr>
          <w:i/>
          <w:iCs/>
          <w:sz w:val="28"/>
          <w:szCs w:val="28"/>
        </w:rPr>
        <w:t xml:space="preserve">      </w:t>
      </w:r>
      <w:proofErr w:type="spellStart"/>
      <w:r w:rsidRPr="00890FEC">
        <w:rPr>
          <w:i/>
          <w:iCs/>
          <w:sz w:val="28"/>
          <w:szCs w:val="28"/>
        </w:rPr>
        <w:t>tháng</w:t>
      </w:r>
      <w:proofErr w:type="spellEnd"/>
      <w:r w:rsidRPr="00890FEC">
        <w:rPr>
          <w:i/>
          <w:iCs/>
          <w:sz w:val="28"/>
          <w:szCs w:val="28"/>
        </w:rPr>
        <w:t xml:space="preserve">     </w:t>
      </w:r>
      <w:proofErr w:type="spellStart"/>
      <w:r w:rsidRPr="00890FEC">
        <w:rPr>
          <w:i/>
          <w:iCs/>
          <w:sz w:val="28"/>
          <w:szCs w:val="28"/>
        </w:rPr>
        <w:t>năm</w:t>
      </w:r>
      <w:proofErr w:type="spellEnd"/>
      <w:r w:rsidRPr="00890FEC">
        <w:rPr>
          <w:i/>
          <w:iCs/>
          <w:sz w:val="28"/>
          <w:szCs w:val="28"/>
        </w:rPr>
        <w:t xml:space="preserve"> 2019</w:t>
      </w:r>
    </w:p>
    <w:p w:rsidR="00D04E2C" w:rsidRPr="00890FEC" w:rsidRDefault="00D04E2C" w:rsidP="00D04E2C">
      <w:pPr>
        <w:spacing w:before="120" w:after="120"/>
        <w:ind w:left="2880" w:firstLine="720"/>
        <w:jc w:val="center"/>
        <w:rPr>
          <w:b/>
          <w:iCs/>
          <w:sz w:val="28"/>
          <w:szCs w:val="28"/>
        </w:rPr>
      </w:pPr>
      <w:r w:rsidRPr="00890FEC">
        <w:rPr>
          <w:b/>
          <w:iCs/>
          <w:sz w:val="28"/>
          <w:szCs w:val="28"/>
        </w:rPr>
        <w:t>HIỆU TRƯỞNG</w:t>
      </w:r>
    </w:p>
    <w:p w:rsidR="00D04E2C" w:rsidRPr="00890FEC" w:rsidRDefault="00D04E2C" w:rsidP="00D04E2C">
      <w:pPr>
        <w:spacing w:before="120" w:after="120" w:line="360" w:lineRule="auto"/>
        <w:jc w:val="center"/>
        <w:rPr>
          <w:b/>
          <w:iCs/>
          <w:sz w:val="28"/>
          <w:szCs w:val="28"/>
        </w:rPr>
      </w:pPr>
    </w:p>
    <w:p w:rsidR="00D04E2C" w:rsidRPr="00890FEC" w:rsidRDefault="00D04E2C" w:rsidP="00D04E2C">
      <w:pPr>
        <w:spacing w:before="120" w:after="120" w:line="360" w:lineRule="auto"/>
        <w:jc w:val="center"/>
        <w:rPr>
          <w:b/>
          <w:iCs/>
          <w:sz w:val="28"/>
          <w:szCs w:val="28"/>
        </w:rPr>
      </w:pPr>
      <w:bookmarkStart w:id="2" w:name="_GoBack"/>
      <w:bookmarkEnd w:id="2"/>
    </w:p>
    <w:p w:rsidR="00D04E2C" w:rsidRPr="00890FEC" w:rsidRDefault="00D04E2C" w:rsidP="00D04E2C">
      <w:pPr>
        <w:spacing w:before="120" w:after="120" w:line="360" w:lineRule="auto"/>
        <w:ind w:left="2880" w:firstLine="720"/>
        <w:jc w:val="center"/>
        <w:rPr>
          <w:i/>
          <w:iCs/>
          <w:sz w:val="28"/>
          <w:szCs w:val="28"/>
        </w:rPr>
      </w:pPr>
      <w:proofErr w:type="spellStart"/>
      <w:r w:rsidRPr="00890FEC">
        <w:rPr>
          <w:b/>
          <w:iCs/>
          <w:sz w:val="28"/>
          <w:szCs w:val="28"/>
        </w:rPr>
        <w:t>Nguyễn</w:t>
      </w:r>
      <w:proofErr w:type="spellEnd"/>
      <w:r w:rsidRPr="00890FEC">
        <w:rPr>
          <w:b/>
          <w:iCs/>
          <w:sz w:val="28"/>
          <w:szCs w:val="28"/>
        </w:rPr>
        <w:t xml:space="preserve"> </w:t>
      </w:r>
      <w:proofErr w:type="spellStart"/>
      <w:r w:rsidRPr="00890FEC">
        <w:rPr>
          <w:b/>
          <w:iCs/>
          <w:sz w:val="28"/>
          <w:szCs w:val="28"/>
        </w:rPr>
        <w:t>Thế</w:t>
      </w:r>
      <w:proofErr w:type="spellEnd"/>
      <w:r w:rsidRPr="00890FEC">
        <w:rPr>
          <w:b/>
          <w:iCs/>
          <w:sz w:val="28"/>
          <w:szCs w:val="28"/>
        </w:rPr>
        <w:t xml:space="preserve"> </w:t>
      </w:r>
      <w:proofErr w:type="spellStart"/>
      <w:r w:rsidRPr="00890FEC">
        <w:rPr>
          <w:b/>
          <w:iCs/>
          <w:sz w:val="28"/>
          <w:szCs w:val="28"/>
        </w:rPr>
        <w:t>Dũng</w:t>
      </w:r>
      <w:proofErr w:type="spellEnd"/>
      <w:r w:rsidRPr="00890FEC">
        <w:rPr>
          <w:i/>
          <w:iCs/>
          <w:sz w:val="28"/>
          <w:szCs w:val="28"/>
        </w:rPr>
        <w:t xml:space="preserve"> </w:t>
      </w:r>
    </w:p>
    <w:p w:rsidR="00DF5CE8" w:rsidRDefault="00DF5CE8"/>
    <w:sectPr w:rsidR="00DF5CE8" w:rsidSect="001F085B">
      <w:headerReference w:type="default" r:id="rId7"/>
      <w:pgSz w:w="11906" w:h="16838"/>
      <w:pgMar w:top="1276" w:right="991" w:bottom="9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BAC" w:rsidRDefault="00627BAC" w:rsidP="00390A5B">
      <w:r>
        <w:separator/>
      </w:r>
    </w:p>
  </w:endnote>
  <w:endnote w:type="continuationSeparator" w:id="0">
    <w:p w:rsidR="00627BAC" w:rsidRDefault="00627BAC" w:rsidP="0039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BAC" w:rsidRDefault="00627BAC" w:rsidP="00390A5B">
      <w:r>
        <w:separator/>
      </w:r>
    </w:p>
  </w:footnote>
  <w:footnote w:type="continuationSeparator" w:id="0">
    <w:p w:rsidR="00627BAC" w:rsidRDefault="00627BAC" w:rsidP="0039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A5B" w:rsidRPr="0051398E" w:rsidRDefault="00390A5B" w:rsidP="00390A5B">
    <w:pPr>
      <w:ind w:left="5103"/>
      <w:jc w:val="center"/>
      <w:rPr>
        <w:rFonts w:asciiTheme="majorHAnsi" w:hAnsiTheme="majorHAnsi" w:cstheme="majorHAnsi"/>
        <w:b/>
        <w:sz w:val="16"/>
        <w:szCs w:val="16"/>
        <w:lang w:val="nl-NL"/>
      </w:rPr>
    </w:pPr>
    <w:bookmarkStart w:id="3" w:name="_Hlk516583687"/>
    <w:bookmarkStart w:id="4" w:name="_Hlk516583688"/>
    <w:bookmarkStart w:id="5" w:name="_Hlk516583729"/>
    <w:bookmarkStart w:id="6" w:name="_Hlk516583730"/>
    <w:bookmarkStart w:id="7" w:name="_Hlk516583764"/>
    <w:bookmarkStart w:id="8" w:name="_Hlk516583765"/>
    <w:bookmarkStart w:id="9" w:name="_Hlk516583804"/>
    <w:bookmarkStart w:id="10" w:name="_Hlk516583805"/>
    <w:r w:rsidRPr="0051398E">
      <w:rPr>
        <w:rFonts w:asciiTheme="majorHAnsi" w:hAnsiTheme="majorHAnsi" w:cstheme="majorHAnsi"/>
        <w:b/>
        <w:sz w:val="16"/>
        <w:szCs w:val="16"/>
        <w:lang w:val="nl-NL"/>
      </w:rPr>
      <w:t>Biểu mẫu 17</w:t>
    </w:r>
  </w:p>
  <w:p w:rsidR="00390A5B" w:rsidRPr="0051398E" w:rsidRDefault="00390A5B" w:rsidP="00390A5B">
    <w:pPr>
      <w:ind w:left="5103"/>
      <w:jc w:val="center"/>
      <w:rPr>
        <w:rFonts w:asciiTheme="majorHAnsi" w:hAnsiTheme="majorHAnsi" w:cstheme="majorHAnsi"/>
        <w:i/>
        <w:sz w:val="16"/>
        <w:szCs w:val="16"/>
        <w:lang w:val="nl-NL"/>
      </w:rPr>
    </w:pPr>
    <w:r w:rsidRPr="0051398E">
      <w:rPr>
        <w:rFonts w:asciiTheme="majorHAnsi" w:hAnsiTheme="majorHAnsi" w:cstheme="majorHAnsi"/>
        <w:i/>
        <w:sz w:val="16"/>
        <w:szCs w:val="16"/>
        <w:lang w:val="nl-NL"/>
      </w:rPr>
      <w:t>(Kèm theo Thông tư số 36/2017/TT-BGDĐT</w:t>
    </w:r>
  </w:p>
  <w:p w:rsidR="00390A5B" w:rsidRPr="0051398E" w:rsidRDefault="00390A5B" w:rsidP="00390A5B">
    <w:pPr>
      <w:spacing w:after="120"/>
      <w:ind w:left="5103"/>
      <w:jc w:val="center"/>
      <w:rPr>
        <w:rFonts w:asciiTheme="majorHAnsi" w:hAnsiTheme="majorHAnsi" w:cstheme="majorHAnsi"/>
        <w:sz w:val="16"/>
        <w:szCs w:val="16"/>
        <w:lang w:val="nl-NL"/>
      </w:rPr>
    </w:pPr>
    <w:r w:rsidRPr="0051398E">
      <w:rPr>
        <w:rFonts w:asciiTheme="majorHAnsi" w:hAnsiTheme="majorHAnsi" w:cstheme="majorHAnsi"/>
        <w:i/>
        <w:sz w:val="16"/>
        <w:szCs w:val="16"/>
        <w:lang w:val="nl-NL"/>
      </w:rPr>
      <w:t>ngày 28/12/2017 của</w:t>
    </w:r>
    <w:r w:rsidR="00CF0C15">
      <w:rPr>
        <w:rFonts w:asciiTheme="majorHAnsi" w:hAnsiTheme="majorHAnsi" w:cstheme="majorHAnsi"/>
        <w:i/>
        <w:sz w:val="16"/>
        <w:szCs w:val="16"/>
        <w:lang w:val="nl-NL"/>
      </w:rPr>
      <w:t xml:space="preserve"> </w:t>
    </w:r>
    <w:r w:rsidRPr="0051398E">
      <w:rPr>
        <w:rFonts w:asciiTheme="majorHAnsi" w:hAnsiTheme="majorHAnsi" w:cstheme="majorHAnsi"/>
        <w:i/>
        <w:sz w:val="16"/>
        <w:szCs w:val="16"/>
        <w:lang w:val="nl-NL"/>
      </w:rPr>
      <w:t>Bộ GD&amp;ĐT)</w:t>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C32FB"/>
    <w:multiLevelType w:val="hybridMultilevel"/>
    <w:tmpl w:val="D850F532"/>
    <w:lvl w:ilvl="0" w:tplc="6472E72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396C57"/>
    <w:multiLevelType w:val="hybridMultilevel"/>
    <w:tmpl w:val="832837FC"/>
    <w:lvl w:ilvl="0" w:tplc="278EE9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9AE6623"/>
    <w:multiLevelType w:val="hybridMultilevel"/>
    <w:tmpl w:val="75F80BEE"/>
    <w:lvl w:ilvl="0" w:tplc="D33672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35"/>
    <w:rsid w:val="0004764C"/>
    <w:rsid w:val="000A5320"/>
    <w:rsid w:val="000B2FD1"/>
    <w:rsid w:val="000D41C5"/>
    <w:rsid w:val="000D7A0C"/>
    <w:rsid w:val="000F558A"/>
    <w:rsid w:val="00140FE5"/>
    <w:rsid w:val="001907F5"/>
    <w:rsid w:val="001A3E03"/>
    <w:rsid w:val="001C2006"/>
    <w:rsid w:val="001F085B"/>
    <w:rsid w:val="001F6536"/>
    <w:rsid w:val="00224A9B"/>
    <w:rsid w:val="0026212B"/>
    <w:rsid w:val="00284DE0"/>
    <w:rsid w:val="002E1D35"/>
    <w:rsid w:val="00390A5B"/>
    <w:rsid w:val="003B7121"/>
    <w:rsid w:val="003E63DE"/>
    <w:rsid w:val="0051398E"/>
    <w:rsid w:val="00522F09"/>
    <w:rsid w:val="005F45D8"/>
    <w:rsid w:val="005F64BD"/>
    <w:rsid w:val="0060191C"/>
    <w:rsid w:val="00627BAC"/>
    <w:rsid w:val="00637256"/>
    <w:rsid w:val="006435D1"/>
    <w:rsid w:val="00666086"/>
    <w:rsid w:val="00667707"/>
    <w:rsid w:val="007E4A8C"/>
    <w:rsid w:val="008056A5"/>
    <w:rsid w:val="00811ADF"/>
    <w:rsid w:val="00897B03"/>
    <w:rsid w:val="008D5182"/>
    <w:rsid w:val="00905661"/>
    <w:rsid w:val="00942E0E"/>
    <w:rsid w:val="009A189F"/>
    <w:rsid w:val="009C10C4"/>
    <w:rsid w:val="00A00076"/>
    <w:rsid w:val="00A34CE7"/>
    <w:rsid w:val="00A90EDE"/>
    <w:rsid w:val="00AE4625"/>
    <w:rsid w:val="00B67FA7"/>
    <w:rsid w:val="00B82902"/>
    <w:rsid w:val="00BD5FC6"/>
    <w:rsid w:val="00C07976"/>
    <w:rsid w:val="00C5057B"/>
    <w:rsid w:val="00CC51A3"/>
    <w:rsid w:val="00CC7D56"/>
    <w:rsid w:val="00CF0C15"/>
    <w:rsid w:val="00D04E2C"/>
    <w:rsid w:val="00D37B50"/>
    <w:rsid w:val="00DF5CE8"/>
    <w:rsid w:val="00EC7D5A"/>
    <w:rsid w:val="00F40160"/>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354E3F-06CC-40EC-B3A9-DB8DDDDF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D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5B"/>
    <w:pPr>
      <w:tabs>
        <w:tab w:val="center" w:pos="4513"/>
        <w:tab w:val="right" w:pos="9026"/>
      </w:tabs>
    </w:pPr>
  </w:style>
  <w:style w:type="character" w:customStyle="1" w:styleId="HeaderChar">
    <w:name w:val="Header Char"/>
    <w:basedOn w:val="DefaultParagraphFont"/>
    <w:link w:val="Header"/>
    <w:uiPriority w:val="99"/>
    <w:rsid w:val="00390A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90A5B"/>
    <w:pPr>
      <w:tabs>
        <w:tab w:val="center" w:pos="4513"/>
        <w:tab w:val="right" w:pos="9026"/>
      </w:tabs>
    </w:pPr>
  </w:style>
  <w:style w:type="character" w:customStyle="1" w:styleId="FooterChar">
    <w:name w:val="Footer Char"/>
    <w:basedOn w:val="DefaultParagraphFont"/>
    <w:link w:val="Footer"/>
    <w:uiPriority w:val="99"/>
    <w:rsid w:val="00390A5B"/>
    <w:rPr>
      <w:rFonts w:ascii="Times New Roman" w:eastAsia="Times New Roman" w:hAnsi="Times New Roman" w:cs="Times New Roman"/>
      <w:sz w:val="24"/>
      <w:szCs w:val="24"/>
      <w:lang w:val="en-US"/>
    </w:rPr>
  </w:style>
  <w:style w:type="paragraph" w:customStyle="1" w:styleId="CharChar11CharChar">
    <w:name w:val="Char Char11 Char Char"/>
    <w:basedOn w:val="Normal"/>
    <w:rsid w:val="00637256"/>
    <w:pPr>
      <w:spacing w:after="160" w:line="240" w:lineRule="exact"/>
    </w:pPr>
    <w:rPr>
      <w:rFonts w:ascii="Verdana" w:hAnsi="Verdana"/>
      <w:sz w:val="20"/>
      <w:szCs w:val="20"/>
    </w:rPr>
  </w:style>
  <w:style w:type="paragraph" w:styleId="BodyText">
    <w:name w:val="Body Text"/>
    <w:basedOn w:val="Normal"/>
    <w:link w:val="BodyTextChar"/>
    <w:rsid w:val="00637256"/>
    <w:pPr>
      <w:spacing w:after="120"/>
    </w:pPr>
    <w:rPr>
      <w:rFonts w:ascii="VNI-Times" w:hAnsi="VNI-Times"/>
    </w:rPr>
  </w:style>
  <w:style w:type="character" w:customStyle="1" w:styleId="BodyTextChar">
    <w:name w:val="Body Text Char"/>
    <w:basedOn w:val="DefaultParagraphFont"/>
    <w:link w:val="BodyText"/>
    <w:rsid w:val="00637256"/>
    <w:rPr>
      <w:rFonts w:ascii="VNI-Times" w:eastAsia="Times New Roman" w:hAnsi="VNI-Times" w:cs="Times New Roman"/>
      <w:sz w:val="24"/>
      <w:szCs w:val="24"/>
      <w:lang w:val="en-US"/>
    </w:rPr>
  </w:style>
  <w:style w:type="character" w:customStyle="1" w:styleId="hps">
    <w:name w:val="hps"/>
    <w:rsid w:val="00637256"/>
  </w:style>
  <w:style w:type="paragraph" w:styleId="ListParagraph">
    <w:name w:val="List Paragraph"/>
    <w:basedOn w:val="Normal"/>
    <w:uiPriority w:val="34"/>
    <w:qFormat/>
    <w:rsid w:val="00805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90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Le Hoang</dc:creator>
  <cp:keywords/>
  <dc:description/>
  <cp:lastModifiedBy>Admin</cp:lastModifiedBy>
  <cp:revision>13</cp:revision>
  <cp:lastPrinted>2018-06-29T05:11:00Z</cp:lastPrinted>
  <dcterms:created xsi:type="dcterms:W3CDTF">2019-06-17T02:21:00Z</dcterms:created>
  <dcterms:modified xsi:type="dcterms:W3CDTF">2019-09-21T10:47:00Z</dcterms:modified>
</cp:coreProperties>
</file>